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E2" w:rsidRDefault="00B30FE1">
      <w:proofErr w:type="gramStart"/>
      <w:r>
        <w:rPr>
          <w:rFonts w:ascii="Arial" w:eastAsia="Times New Roman" w:hAnsi="Arial" w:cs="Arial"/>
          <w:b/>
          <w:color w:val="215868" w:themeColor="accent5" w:themeShade="80"/>
          <w:sz w:val="52"/>
          <w:szCs w:val="52"/>
          <w:lang w:eastAsia="en-US"/>
        </w:rPr>
        <w:t xml:space="preserve">Masters of Business </w:t>
      </w:r>
      <w:r w:rsidRPr="00CA349F">
        <w:rPr>
          <w:rFonts w:ascii="Arial" w:eastAsia="Times New Roman" w:hAnsi="Arial" w:cs="Arial"/>
          <w:b/>
          <w:color w:val="215868" w:themeColor="accent5" w:themeShade="80"/>
          <w:sz w:val="52"/>
          <w:szCs w:val="52"/>
          <w:lang w:eastAsia="en-US"/>
        </w:rPr>
        <w:t>in Digital Entrepreneurship</w:t>
      </w:r>
      <w:r>
        <w:rPr>
          <w:rFonts w:ascii="Arial" w:eastAsia="Times New Roman" w:hAnsi="Arial" w:cs="Arial"/>
          <w:b/>
          <w:color w:val="215868" w:themeColor="accent5" w:themeShade="80"/>
          <w:sz w:val="52"/>
          <w:szCs w:val="52"/>
          <w:lang w:eastAsia="en-US"/>
        </w:rPr>
        <w:t>.</w:t>
      </w:r>
      <w:proofErr w:type="gramEnd"/>
    </w:p>
    <w:p w:rsidR="00B30FE1" w:rsidRDefault="00B30FE1"/>
    <w:p w:rsidR="00B30FE1" w:rsidRPr="00CA349F" w:rsidRDefault="00B30FE1" w:rsidP="00B30FE1">
      <w:pPr>
        <w:pStyle w:val="Heading3"/>
        <w:rPr>
          <w:rFonts w:ascii="Arial" w:hAnsi="Arial" w:cs="Arial"/>
        </w:rPr>
      </w:pPr>
      <w:proofErr w:type="gramStart"/>
      <w:r w:rsidRPr="00CA349F">
        <w:rPr>
          <w:rFonts w:ascii="Arial" w:hAnsi="Arial" w:cs="Arial"/>
        </w:rPr>
        <w:t>Summary of Modules</w:t>
      </w:r>
      <w:r>
        <w:rPr>
          <w:rFonts w:ascii="Arial" w:hAnsi="Arial" w:cs="Arial"/>
        </w:rPr>
        <w:t>.</w:t>
      </w:r>
      <w:proofErr w:type="gramEnd"/>
      <w:r w:rsidRPr="00CA349F">
        <w:rPr>
          <w:rFonts w:ascii="Arial" w:hAnsi="Arial" w:cs="Arial"/>
        </w:rPr>
        <w:tab/>
      </w:r>
    </w:p>
    <w:p w:rsidR="00B30FE1" w:rsidRPr="00CA349F" w:rsidRDefault="00B30FE1" w:rsidP="00B30FE1">
      <w:pPr>
        <w:spacing w:after="0" w:line="240" w:lineRule="auto"/>
        <w:rPr>
          <w:rFonts w:ascii="Arial" w:hAnsi="Arial" w:cs="Arial"/>
        </w:rPr>
      </w:pPr>
    </w:p>
    <w:tbl>
      <w:tblPr>
        <w:tblStyle w:val="Heading4Char"/>
        <w:tblW w:w="3892" w:type="pct"/>
        <w:tblInd w:w="8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16"/>
        <w:gridCol w:w="978"/>
      </w:tblGrid>
      <w:tr w:rsidR="00B30FE1" w:rsidRPr="00CA349F" w:rsidTr="00B30FE1">
        <w:trPr>
          <w:trHeight w:val="335"/>
        </w:trPr>
        <w:tc>
          <w:tcPr>
            <w:tcW w:w="4320" w:type="pct"/>
            <w:shd w:val="clear" w:color="auto" w:fill="77BFD3"/>
          </w:tcPr>
          <w:p w:rsidR="00B30FE1" w:rsidRPr="00CA349F" w:rsidRDefault="00B30FE1" w:rsidP="00B30FE1">
            <w:pPr>
              <w:spacing w:line="360" w:lineRule="auto"/>
              <w:rPr>
                <w:rFonts w:ascii="Arial" w:hAnsi="Arial" w:cs="Arial"/>
                <w:b/>
                <w:bCs/>
                <w:sz w:val="24"/>
                <w:szCs w:val="24"/>
                <w:lang w:eastAsia="en-GB"/>
              </w:rPr>
            </w:pPr>
            <w:r w:rsidRPr="00CA349F">
              <w:rPr>
                <w:rFonts w:ascii="Arial" w:hAnsi="Arial" w:cs="Arial"/>
                <w:sz w:val="24"/>
                <w:szCs w:val="24"/>
                <w:lang w:eastAsia="en-GB"/>
              </w:rPr>
              <w:t>Module Title</w:t>
            </w:r>
          </w:p>
        </w:tc>
        <w:tc>
          <w:tcPr>
            <w:tcW w:w="680" w:type="pct"/>
            <w:shd w:val="clear" w:color="auto" w:fill="77BFD3"/>
          </w:tcPr>
          <w:p w:rsidR="00B30FE1" w:rsidRPr="00CA349F" w:rsidRDefault="00B30FE1" w:rsidP="00B30FE1">
            <w:pPr>
              <w:spacing w:line="360" w:lineRule="auto"/>
              <w:rPr>
                <w:rFonts w:ascii="Arial" w:hAnsi="Arial" w:cs="Arial"/>
                <w:sz w:val="24"/>
                <w:szCs w:val="24"/>
                <w:lang w:eastAsia="en-GB"/>
              </w:rPr>
            </w:pPr>
            <w:r w:rsidRPr="00CA349F">
              <w:rPr>
                <w:rFonts w:ascii="Arial" w:hAnsi="Arial" w:cs="Arial"/>
                <w:sz w:val="24"/>
                <w:szCs w:val="24"/>
                <w:lang w:eastAsia="en-GB"/>
              </w:rPr>
              <w:t>Credits</w:t>
            </w:r>
          </w:p>
        </w:tc>
      </w:tr>
      <w:tr w:rsidR="00B30FE1" w:rsidRPr="00CA349F" w:rsidTr="00B30FE1">
        <w:trPr>
          <w:trHeight w:val="48"/>
        </w:trPr>
        <w:tc>
          <w:tcPr>
            <w:tcW w:w="4320" w:type="pct"/>
            <w:shd w:val="clear" w:color="auto" w:fill="DAEEF3" w:themeFill="accent5" w:themeFillTint="33"/>
            <w:vAlign w:val="center"/>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b/>
                <w:color w:val="215868" w:themeColor="accent5" w:themeShade="80"/>
                <w:sz w:val="24"/>
                <w:szCs w:val="24"/>
              </w:rPr>
              <w:t>Business Model Validation</w:t>
            </w:r>
          </w:p>
        </w:tc>
        <w:tc>
          <w:tcPr>
            <w:tcW w:w="680" w:type="pct"/>
            <w:shd w:val="clear" w:color="auto" w:fill="DAEEF3" w:themeFill="accent5" w:themeFillTint="33"/>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color w:val="215868" w:themeColor="accent5" w:themeShade="80"/>
                <w:sz w:val="24"/>
                <w:szCs w:val="24"/>
                <w:lang w:eastAsia="en-GB"/>
              </w:rPr>
              <w:t>10</w:t>
            </w:r>
          </w:p>
        </w:tc>
      </w:tr>
      <w:tr w:rsidR="00B30FE1" w:rsidRPr="00CA349F" w:rsidTr="00B30FE1">
        <w:trPr>
          <w:trHeight w:val="48"/>
        </w:trPr>
        <w:tc>
          <w:tcPr>
            <w:tcW w:w="4320" w:type="pct"/>
            <w:shd w:val="clear" w:color="auto" w:fill="DAEEF3" w:themeFill="accent5" w:themeFillTint="33"/>
            <w:vAlign w:val="center"/>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b/>
                <w:color w:val="215868" w:themeColor="accent5" w:themeShade="80"/>
                <w:sz w:val="24"/>
                <w:szCs w:val="24"/>
              </w:rPr>
              <w:t>Enterprise Development</w:t>
            </w:r>
          </w:p>
        </w:tc>
        <w:tc>
          <w:tcPr>
            <w:tcW w:w="680" w:type="pct"/>
            <w:shd w:val="clear" w:color="auto" w:fill="DAEEF3" w:themeFill="accent5" w:themeFillTint="33"/>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color w:val="215868" w:themeColor="accent5" w:themeShade="80"/>
                <w:sz w:val="24"/>
                <w:szCs w:val="24"/>
                <w:lang w:eastAsia="en-GB"/>
              </w:rPr>
              <w:t>20</w:t>
            </w:r>
          </w:p>
        </w:tc>
      </w:tr>
      <w:tr w:rsidR="00B30FE1" w:rsidRPr="00CA349F" w:rsidTr="00B30FE1">
        <w:trPr>
          <w:trHeight w:val="48"/>
        </w:trPr>
        <w:tc>
          <w:tcPr>
            <w:tcW w:w="4320" w:type="pct"/>
            <w:shd w:val="clear" w:color="auto" w:fill="DAEEF3" w:themeFill="accent5" w:themeFillTint="33"/>
            <w:vAlign w:val="center"/>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b/>
                <w:color w:val="215868" w:themeColor="accent5" w:themeShade="80"/>
                <w:sz w:val="24"/>
                <w:szCs w:val="24"/>
              </w:rPr>
              <w:t>Building Digital Storytelling</w:t>
            </w:r>
          </w:p>
        </w:tc>
        <w:tc>
          <w:tcPr>
            <w:tcW w:w="680" w:type="pct"/>
            <w:shd w:val="clear" w:color="auto" w:fill="DAEEF3" w:themeFill="accent5" w:themeFillTint="33"/>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color w:val="215868" w:themeColor="accent5" w:themeShade="80"/>
                <w:sz w:val="24"/>
                <w:szCs w:val="24"/>
                <w:lang w:eastAsia="en-GB"/>
              </w:rPr>
              <w:t>10</w:t>
            </w:r>
          </w:p>
        </w:tc>
      </w:tr>
      <w:tr w:rsidR="00B30FE1" w:rsidRPr="00CA349F" w:rsidTr="00B30FE1">
        <w:trPr>
          <w:trHeight w:val="48"/>
        </w:trPr>
        <w:tc>
          <w:tcPr>
            <w:tcW w:w="4320" w:type="pct"/>
            <w:shd w:val="clear" w:color="auto" w:fill="DAEEF3" w:themeFill="accent5" w:themeFillTint="33"/>
            <w:vAlign w:val="center"/>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b/>
                <w:color w:val="215868" w:themeColor="accent5" w:themeShade="80"/>
                <w:sz w:val="24"/>
                <w:szCs w:val="24"/>
              </w:rPr>
              <w:t>The Online Consumer</w:t>
            </w:r>
          </w:p>
        </w:tc>
        <w:tc>
          <w:tcPr>
            <w:tcW w:w="680" w:type="pct"/>
            <w:shd w:val="clear" w:color="auto" w:fill="DAEEF3" w:themeFill="accent5" w:themeFillTint="33"/>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color w:val="215868" w:themeColor="accent5" w:themeShade="80"/>
                <w:sz w:val="24"/>
                <w:szCs w:val="24"/>
                <w:lang w:eastAsia="en-GB"/>
              </w:rPr>
              <w:t xml:space="preserve">  5</w:t>
            </w:r>
          </w:p>
        </w:tc>
      </w:tr>
      <w:tr w:rsidR="00B30FE1" w:rsidRPr="00CA349F" w:rsidTr="00B30FE1">
        <w:trPr>
          <w:trHeight w:val="48"/>
        </w:trPr>
        <w:tc>
          <w:tcPr>
            <w:tcW w:w="4320" w:type="pct"/>
            <w:shd w:val="clear" w:color="auto" w:fill="DAEEF3" w:themeFill="accent5" w:themeFillTint="33"/>
            <w:vAlign w:val="center"/>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b/>
                <w:color w:val="215868" w:themeColor="accent5" w:themeShade="80"/>
                <w:sz w:val="24"/>
                <w:szCs w:val="24"/>
              </w:rPr>
              <w:t>Social Media Marketing Strategy</w:t>
            </w:r>
          </w:p>
        </w:tc>
        <w:tc>
          <w:tcPr>
            <w:tcW w:w="680" w:type="pct"/>
            <w:shd w:val="clear" w:color="auto" w:fill="DAEEF3" w:themeFill="accent5" w:themeFillTint="33"/>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color w:val="215868" w:themeColor="accent5" w:themeShade="80"/>
                <w:sz w:val="24"/>
                <w:szCs w:val="24"/>
                <w:lang w:eastAsia="en-GB"/>
              </w:rPr>
              <w:t>10</w:t>
            </w:r>
          </w:p>
        </w:tc>
      </w:tr>
      <w:tr w:rsidR="00B30FE1" w:rsidRPr="00CA349F" w:rsidTr="00B30FE1">
        <w:trPr>
          <w:trHeight w:val="48"/>
        </w:trPr>
        <w:tc>
          <w:tcPr>
            <w:tcW w:w="4320" w:type="pct"/>
            <w:shd w:val="clear" w:color="auto" w:fill="DAEEF3" w:themeFill="accent5" w:themeFillTint="33"/>
            <w:vAlign w:val="center"/>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b/>
                <w:color w:val="215868" w:themeColor="accent5" w:themeShade="80"/>
                <w:sz w:val="24"/>
                <w:szCs w:val="24"/>
              </w:rPr>
              <w:t>Online Data Management</w:t>
            </w:r>
          </w:p>
        </w:tc>
        <w:tc>
          <w:tcPr>
            <w:tcW w:w="680" w:type="pct"/>
            <w:shd w:val="clear" w:color="auto" w:fill="DAEEF3" w:themeFill="accent5" w:themeFillTint="33"/>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color w:val="215868" w:themeColor="accent5" w:themeShade="80"/>
                <w:sz w:val="24"/>
                <w:szCs w:val="24"/>
                <w:lang w:eastAsia="en-GB"/>
              </w:rPr>
              <w:t xml:space="preserve">  5</w:t>
            </w:r>
          </w:p>
        </w:tc>
      </w:tr>
      <w:tr w:rsidR="00B30FE1" w:rsidRPr="00CA349F" w:rsidTr="00B30FE1">
        <w:trPr>
          <w:trHeight w:val="48"/>
        </w:trPr>
        <w:tc>
          <w:tcPr>
            <w:tcW w:w="4320" w:type="pct"/>
            <w:shd w:val="clear" w:color="auto" w:fill="DAEEF3" w:themeFill="accent5" w:themeFillTint="33"/>
            <w:vAlign w:val="center"/>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b/>
                <w:color w:val="215868" w:themeColor="accent5" w:themeShade="80"/>
                <w:sz w:val="24"/>
                <w:szCs w:val="24"/>
              </w:rPr>
              <w:t>Research Methods</w:t>
            </w:r>
          </w:p>
        </w:tc>
        <w:tc>
          <w:tcPr>
            <w:tcW w:w="680" w:type="pct"/>
            <w:shd w:val="clear" w:color="auto" w:fill="DAEEF3" w:themeFill="accent5" w:themeFillTint="33"/>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color w:val="215868" w:themeColor="accent5" w:themeShade="80"/>
                <w:sz w:val="24"/>
                <w:szCs w:val="24"/>
                <w:lang w:eastAsia="en-GB"/>
              </w:rPr>
              <w:t>10</w:t>
            </w:r>
          </w:p>
        </w:tc>
      </w:tr>
      <w:tr w:rsidR="00B30FE1" w:rsidRPr="00CA349F" w:rsidTr="00B30FE1">
        <w:trPr>
          <w:trHeight w:val="48"/>
        </w:trPr>
        <w:tc>
          <w:tcPr>
            <w:tcW w:w="4320" w:type="pct"/>
            <w:shd w:val="clear" w:color="auto" w:fill="DAEEF3" w:themeFill="accent5" w:themeFillTint="33"/>
            <w:vAlign w:val="center"/>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b/>
                <w:color w:val="215868" w:themeColor="accent5" w:themeShade="80"/>
                <w:sz w:val="24"/>
                <w:szCs w:val="24"/>
              </w:rPr>
              <w:t>Research Project</w:t>
            </w:r>
          </w:p>
        </w:tc>
        <w:tc>
          <w:tcPr>
            <w:tcW w:w="680" w:type="pct"/>
            <w:shd w:val="clear" w:color="auto" w:fill="DAEEF3" w:themeFill="accent5" w:themeFillTint="33"/>
          </w:tcPr>
          <w:p w:rsidR="00B30FE1" w:rsidRPr="00CA349F" w:rsidRDefault="00B30FE1" w:rsidP="00B30FE1">
            <w:pPr>
              <w:spacing w:line="360" w:lineRule="auto"/>
              <w:rPr>
                <w:rFonts w:ascii="Arial" w:hAnsi="Arial" w:cs="Arial"/>
                <w:color w:val="215868" w:themeColor="accent5" w:themeShade="80"/>
                <w:sz w:val="24"/>
                <w:szCs w:val="24"/>
                <w:lang w:eastAsia="en-GB"/>
              </w:rPr>
            </w:pPr>
            <w:r>
              <w:rPr>
                <w:rFonts w:ascii="Arial" w:hAnsi="Arial" w:cs="Arial"/>
                <w:color w:val="215868" w:themeColor="accent5" w:themeShade="80"/>
                <w:sz w:val="24"/>
                <w:szCs w:val="24"/>
                <w:lang w:eastAsia="en-GB"/>
              </w:rPr>
              <w:t>20</w:t>
            </w:r>
          </w:p>
        </w:tc>
      </w:tr>
      <w:tr w:rsidR="00C320DE" w:rsidRPr="00CA349F" w:rsidTr="00B30FE1">
        <w:trPr>
          <w:trHeight w:val="48"/>
        </w:trPr>
        <w:tc>
          <w:tcPr>
            <w:tcW w:w="4320" w:type="pct"/>
            <w:shd w:val="clear" w:color="auto" w:fill="DAEEF3" w:themeFill="accent5" w:themeFillTint="33"/>
            <w:vAlign w:val="center"/>
          </w:tcPr>
          <w:p w:rsidR="00C320DE" w:rsidRDefault="00C320DE" w:rsidP="00B30FE1">
            <w:pPr>
              <w:spacing w:line="360" w:lineRule="auto"/>
              <w:rPr>
                <w:rFonts w:ascii="Arial" w:hAnsi="Arial" w:cs="Arial"/>
                <w:b/>
                <w:color w:val="215868" w:themeColor="accent5" w:themeShade="80"/>
                <w:sz w:val="24"/>
                <w:szCs w:val="24"/>
              </w:rPr>
            </w:pPr>
            <w:r>
              <w:rPr>
                <w:rFonts w:ascii="Arial" w:hAnsi="Arial" w:cs="Arial"/>
                <w:b/>
                <w:color w:val="215868" w:themeColor="accent5" w:themeShade="80"/>
                <w:sz w:val="24"/>
                <w:szCs w:val="24"/>
              </w:rPr>
              <w:t>Total Credits for the Masters Programme</w:t>
            </w:r>
          </w:p>
        </w:tc>
        <w:tc>
          <w:tcPr>
            <w:tcW w:w="680" w:type="pct"/>
            <w:shd w:val="clear" w:color="auto" w:fill="DAEEF3" w:themeFill="accent5" w:themeFillTint="33"/>
          </w:tcPr>
          <w:p w:rsidR="00C320DE" w:rsidRDefault="00C320DE" w:rsidP="00B30FE1">
            <w:pPr>
              <w:spacing w:line="360" w:lineRule="auto"/>
              <w:rPr>
                <w:rFonts w:ascii="Arial" w:hAnsi="Arial" w:cs="Arial"/>
                <w:color w:val="215868" w:themeColor="accent5" w:themeShade="80"/>
                <w:sz w:val="24"/>
                <w:szCs w:val="24"/>
                <w:lang w:eastAsia="en-GB"/>
              </w:rPr>
            </w:pPr>
            <w:r>
              <w:rPr>
                <w:rFonts w:ascii="Arial" w:hAnsi="Arial" w:cs="Arial"/>
                <w:color w:val="215868" w:themeColor="accent5" w:themeShade="80"/>
                <w:sz w:val="24"/>
                <w:szCs w:val="24"/>
                <w:lang w:eastAsia="en-GB"/>
              </w:rPr>
              <w:t>90</w:t>
            </w:r>
          </w:p>
        </w:tc>
      </w:tr>
    </w:tbl>
    <w:p w:rsidR="00B30FE1" w:rsidRDefault="00B30FE1" w:rsidP="00B30FE1">
      <w:pPr>
        <w:pStyle w:val="Style2"/>
        <w:rPr>
          <w:rFonts w:ascii="Arial" w:hAnsi="Arial" w:cs="Arial"/>
        </w:rPr>
      </w:pPr>
    </w:p>
    <w:p w:rsidR="00B30FE1" w:rsidRPr="007B499B" w:rsidRDefault="00B30FE1" w:rsidP="00B30FE1"/>
    <w:p w:rsidR="00B30FE1" w:rsidRDefault="00B30FE1">
      <w:pPr>
        <w:rPr>
          <w:rFonts w:ascii="Arial" w:eastAsiaTheme="majorEastAsia" w:hAnsi="Arial" w:cs="Arial"/>
          <w:b/>
          <w:bCs/>
          <w:color w:val="215868" w:themeColor="accent5" w:themeShade="80"/>
          <w:sz w:val="28"/>
          <w:szCs w:val="24"/>
          <w:lang w:val="en-US"/>
        </w:rPr>
      </w:pPr>
      <w:bookmarkStart w:id="0" w:name="_Toc432776150"/>
      <w:r>
        <w:rPr>
          <w:rFonts w:ascii="Arial" w:hAnsi="Arial" w:cs="Arial"/>
          <w:lang w:val="en-US"/>
        </w:rPr>
        <w:br w:type="page"/>
      </w:r>
    </w:p>
    <w:p w:rsidR="00B30FE1" w:rsidRPr="00CA349F" w:rsidRDefault="00B30FE1" w:rsidP="00B30FE1">
      <w:pPr>
        <w:pStyle w:val="Heading2"/>
        <w:rPr>
          <w:rFonts w:ascii="Arial" w:hAnsi="Arial" w:cs="Arial"/>
          <w:lang w:val="en-US"/>
        </w:rPr>
      </w:pPr>
      <w:proofErr w:type="spellStart"/>
      <w:r w:rsidRPr="00CA349F">
        <w:rPr>
          <w:rFonts w:ascii="Arial" w:hAnsi="Arial" w:cs="Arial"/>
          <w:lang w:val="en-US"/>
        </w:rPr>
        <w:lastRenderedPageBreak/>
        <w:t>Programme</w:t>
      </w:r>
      <w:proofErr w:type="spellEnd"/>
      <w:r w:rsidRPr="00CA349F">
        <w:rPr>
          <w:rFonts w:ascii="Arial" w:hAnsi="Arial" w:cs="Arial"/>
          <w:lang w:val="en-US"/>
        </w:rPr>
        <w:t xml:space="preserve"> Aim &amp; Learning Outcomes</w:t>
      </w:r>
      <w:bookmarkEnd w:id="0"/>
      <w:r>
        <w:rPr>
          <w:rFonts w:ascii="Arial" w:hAnsi="Arial" w:cs="Arial"/>
          <w:lang w:val="en-US"/>
        </w:rPr>
        <w:t>.</w:t>
      </w:r>
    </w:p>
    <w:p w:rsidR="00B30FE1" w:rsidRDefault="00B30FE1" w:rsidP="00B30FE1">
      <w:pPr>
        <w:pStyle w:val="Style2"/>
        <w:spacing w:after="0"/>
        <w:ind w:left="720"/>
        <w:rPr>
          <w:rFonts w:ascii="Arial" w:hAnsi="Arial" w:cs="Arial"/>
        </w:rPr>
      </w:pPr>
      <w:r w:rsidRPr="00CA349F">
        <w:rPr>
          <w:rFonts w:ascii="Arial" w:hAnsi="Arial" w:cs="Arial"/>
        </w:rPr>
        <w:t>The programme aims to enable learners to acquire the advanced knowledge, skills and competencies required to work i</w:t>
      </w:r>
      <w:r>
        <w:rPr>
          <w:rFonts w:ascii="Arial" w:hAnsi="Arial" w:cs="Arial"/>
        </w:rPr>
        <w:t xml:space="preserve">ndependently as an entrepreneur and/or to work alongside an entrepreneur in a </w:t>
      </w:r>
      <w:r w:rsidRPr="00CA349F">
        <w:rPr>
          <w:rFonts w:ascii="Arial" w:hAnsi="Arial" w:cs="Arial"/>
        </w:rPr>
        <w:t>variety of different roles, and to a high professional standard</w:t>
      </w:r>
      <w:r>
        <w:rPr>
          <w:rFonts w:ascii="Arial" w:hAnsi="Arial" w:cs="Arial"/>
        </w:rPr>
        <w:t xml:space="preserve"> with a particular focus on developing an online </w:t>
      </w:r>
      <w:proofErr w:type="gramStart"/>
      <w:r>
        <w:rPr>
          <w:rFonts w:ascii="Arial" w:hAnsi="Arial" w:cs="Arial"/>
        </w:rPr>
        <w:t>presence</w:t>
      </w:r>
      <w:proofErr w:type="gramEnd"/>
      <w:r>
        <w:rPr>
          <w:rFonts w:ascii="Arial" w:hAnsi="Arial" w:cs="Arial"/>
        </w:rPr>
        <w:t xml:space="preserve"> for a business.</w:t>
      </w:r>
    </w:p>
    <w:p w:rsidR="00B30FE1" w:rsidRPr="005524CE" w:rsidRDefault="00B30FE1" w:rsidP="00B30FE1"/>
    <w:p w:rsidR="00B30FE1" w:rsidRDefault="00B30FE1" w:rsidP="00B30FE1">
      <w:pPr>
        <w:pStyle w:val="Style2"/>
        <w:spacing w:after="0"/>
        <w:ind w:left="720"/>
        <w:rPr>
          <w:rFonts w:ascii="Arial" w:hAnsi="Arial" w:cs="Arial"/>
        </w:rPr>
      </w:pPr>
      <w:r w:rsidRPr="00CA349F">
        <w:rPr>
          <w:rFonts w:ascii="Arial" w:hAnsi="Arial" w:cs="Arial"/>
        </w:rPr>
        <w:t xml:space="preserve">On completion of </w:t>
      </w:r>
      <w:r w:rsidRPr="00971E2D">
        <w:rPr>
          <w:rFonts w:ascii="Arial" w:hAnsi="Arial" w:cs="Arial"/>
        </w:rPr>
        <w:t>the</w:t>
      </w:r>
      <w:r w:rsidRPr="00971E2D">
        <w:rPr>
          <w:rFonts w:ascii="Arial" w:hAnsi="Arial" w:cs="Arial"/>
          <w:b/>
        </w:rPr>
        <w:t xml:space="preserve"> Masters programme </w:t>
      </w:r>
      <w:r>
        <w:rPr>
          <w:rFonts w:ascii="Arial" w:hAnsi="Arial" w:cs="Arial"/>
          <w:b/>
        </w:rPr>
        <w:t>in Digital E</w:t>
      </w:r>
      <w:r w:rsidRPr="00971E2D">
        <w:rPr>
          <w:rFonts w:ascii="Arial" w:hAnsi="Arial" w:cs="Arial"/>
          <w:b/>
        </w:rPr>
        <w:t>ntrepreneurship</w:t>
      </w:r>
      <w:r>
        <w:rPr>
          <w:rFonts w:ascii="Arial" w:hAnsi="Arial" w:cs="Arial"/>
        </w:rPr>
        <w:t xml:space="preserve"> </w:t>
      </w:r>
      <w:r w:rsidRPr="00CA349F">
        <w:rPr>
          <w:rFonts w:ascii="Arial" w:hAnsi="Arial" w:cs="Arial"/>
        </w:rPr>
        <w:t>the student will be able to:</w:t>
      </w:r>
    </w:p>
    <w:p w:rsidR="00B30FE1" w:rsidRDefault="00B30FE1" w:rsidP="00B30FE1"/>
    <w:p w:rsidR="00C320DE" w:rsidRDefault="00B30FE1" w:rsidP="00B30FE1">
      <w:pPr>
        <w:pStyle w:val="ListParagraph"/>
        <w:numPr>
          <w:ilvl w:val="0"/>
          <w:numId w:val="1"/>
        </w:numPr>
        <w:spacing w:line="360" w:lineRule="auto"/>
        <w:ind w:hanging="357"/>
        <w:rPr>
          <w:rFonts w:ascii="Arial" w:hAnsi="Arial" w:cs="Arial"/>
          <w:sz w:val="24"/>
          <w:szCs w:val="24"/>
        </w:rPr>
      </w:pPr>
      <w:r w:rsidRPr="00C320DE">
        <w:rPr>
          <w:rFonts w:ascii="Arial" w:hAnsi="Arial" w:cs="Arial"/>
          <w:sz w:val="24"/>
          <w:szCs w:val="24"/>
        </w:rPr>
        <w:t xml:space="preserve">Originate, validate and test a business idea   </w:t>
      </w:r>
    </w:p>
    <w:p w:rsidR="00C320DE" w:rsidRDefault="00B30FE1" w:rsidP="00B30FE1">
      <w:pPr>
        <w:pStyle w:val="ListParagraph"/>
        <w:numPr>
          <w:ilvl w:val="0"/>
          <w:numId w:val="1"/>
        </w:numPr>
        <w:spacing w:line="360" w:lineRule="auto"/>
        <w:ind w:hanging="357"/>
        <w:rPr>
          <w:rFonts w:ascii="Arial" w:hAnsi="Arial" w:cs="Arial"/>
          <w:sz w:val="24"/>
          <w:szCs w:val="24"/>
        </w:rPr>
      </w:pPr>
      <w:r w:rsidRPr="00C320DE">
        <w:rPr>
          <w:rFonts w:ascii="Arial" w:hAnsi="Arial" w:cs="Arial"/>
          <w:sz w:val="24"/>
          <w:szCs w:val="24"/>
        </w:rPr>
        <w:t xml:space="preserve">Critically evaluate a variety of online business models  </w:t>
      </w:r>
    </w:p>
    <w:p w:rsidR="00C320DE" w:rsidRDefault="00B30FE1" w:rsidP="00B30FE1">
      <w:pPr>
        <w:pStyle w:val="ListParagraph"/>
        <w:numPr>
          <w:ilvl w:val="0"/>
          <w:numId w:val="1"/>
        </w:numPr>
        <w:spacing w:line="360" w:lineRule="auto"/>
        <w:ind w:hanging="357"/>
        <w:rPr>
          <w:rFonts w:ascii="Arial" w:hAnsi="Arial" w:cs="Arial"/>
          <w:sz w:val="24"/>
          <w:szCs w:val="24"/>
        </w:rPr>
      </w:pPr>
      <w:r w:rsidRPr="00C320DE">
        <w:rPr>
          <w:rFonts w:ascii="Arial" w:hAnsi="Arial" w:cs="Arial"/>
          <w:sz w:val="24"/>
          <w:szCs w:val="24"/>
        </w:rPr>
        <w:t xml:space="preserve">Analyse the data associated with an online business   </w:t>
      </w:r>
    </w:p>
    <w:p w:rsidR="00C320DE" w:rsidRPr="00C320DE" w:rsidRDefault="00C320DE" w:rsidP="00C320DE">
      <w:pPr>
        <w:pStyle w:val="ListParagraph"/>
        <w:numPr>
          <w:ilvl w:val="0"/>
          <w:numId w:val="1"/>
        </w:numPr>
        <w:spacing w:line="360" w:lineRule="auto"/>
        <w:ind w:hanging="357"/>
        <w:rPr>
          <w:rFonts w:ascii="Arial" w:hAnsi="Arial" w:cs="Arial"/>
          <w:sz w:val="24"/>
          <w:szCs w:val="24"/>
        </w:rPr>
      </w:pPr>
      <w:r>
        <w:rPr>
          <w:rFonts w:ascii="Arial" w:hAnsi="Arial" w:cs="Arial"/>
          <w:sz w:val="24"/>
          <w:szCs w:val="24"/>
        </w:rPr>
        <w:t>Write a business plan</w:t>
      </w:r>
    </w:p>
    <w:p w:rsidR="00B30FE1" w:rsidRPr="00DC3105" w:rsidRDefault="00B30FE1" w:rsidP="00B30FE1">
      <w:pPr>
        <w:pStyle w:val="ListParagraph"/>
        <w:numPr>
          <w:ilvl w:val="0"/>
          <w:numId w:val="1"/>
        </w:numPr>
        <w:spacing w:line="360" w:lineRule="auto"/>
        <w:ind w:hanging="357"/>
        <w:rPr>
          <w:rFonts w:ascii="Arial" w:hAnsi="Arial" w:cs="Arial"/>
          <w:sz w:val="24"/>
          <w:szCs w:val="24"/>
        </w:rPr>
      </w:pPr>
      <w:r w:rsidRPr="00DC3105">
        <w:rPr>
          <w:rFonts w:ascii="Arial" w:hAnsi="Arial" w:cs="Arial"/>
          <w:sz w:val="24"/>
          <w:szCs w:val="24"/>
        </w:rPr>
        <w:t xml:space="preserve">Critically evaluate the behaviours of online consumers </w:t>
      </w:r>
    </w:p>
    <w:p w:rsidR="00B30FE1" w:rsidRPr="00DC3105" w:rsidRDefault="00B30FE1" w:rsidP="00B30FE1">
      <w:pPr>
        <w:pStyle w:val="ListParagraph"/>
        <w:numPr>
          <w:ilvl w:val="0"/>
          <w:numId w:val="1"/>
        </w:numPr>
        <w:spacing w:line="360" w:lineRule="auto"/>
        <w:ind w:hanging="357"/>
        <w:rPr>
          <w:rFonts w:ascii="Arial" w:hAnsi="Arial" w:cs="Arial"/>
          <w:sz w:val="24"/>
          <w:szCs w:val="24"/>
        </w:rPr>
      </w:pPr>
      <w:r w:rsidRPr="00DC3105">
        <w:rPr>
          <w:rFonts w:ascii="Arial" w:hAnsi="Arial" w:cs="Arial"/>
          <w:sz w:val="24"/>
          <w:szCs w:val="24"/>
        </w:rPr>
        <w:t xml:space="preserve">Compare and contrast online marketing strategies </w:t>
      </w:r>
    </w:p>
    <w:p w:rsidR="00B30FE1" w:rsidRPr="00DC3105" w:rsidRDefault="00B30FE1" w:rsidP="00B30FE1">
      <w:pPr>
        <w:pStyle w:val="ListParagraph"/>
        <w:numPr>
          <w:ilvl w:val="0"/>
          <w:numId w:val="1"/>
        </w:numPr>
        <w:spacing w:line="360" w:lineRule="auto"/>
        <w:ind w:hanging="357"/>
        <w:rPr>
          <w:rFonts w:ascii="Arial" w:hAnsi="Arial" w:cs="Arial"/>
          <w:sz w:val="24"/>
          <w:szCs w:val="24"/>
        </w:rPr>
      </w:pPr>
      <w:r w:rsidRPr="00DC3105">
        <w:rPr>
          <w:rFonts w:ascii="Arial" w:hAnsi="Arial" w:cs="Arial"/>
          <w:sz w:val="24"/>
          <w:szCs w:val="24"/>
        </w:rPr>
        <w:t>Design and develop an online marketing s</w:t>
      </w:r>
      <w:r w:rsidR="00C320DE">
        <w:rPr>
          <w:rFonts w:ascii="Arial" w:hAnsi="Arial" w:cs="Arial"/>
          <w:sz w:val="24"/>
          <w:szCs w:val="24"/>
        </w:rPr>
        <w:t>trategy for a business concept</w:t>
      </w:r>
    </w:p>
    <w:p w:rsidR="00B30FE1" w:rsidRPr="00DC3105" w:rsidRDefault="00B30FE1" w:rsidP="00B30FE1">
      <w:pPr>
        <w:pStyle w:val="ListParagraph"/>
        <w:numPr>
          <w:ilvl w:val="0"/>
          <w:numId w:val="1"/>
        </w:numPr>
        <w:spacing w:line="360" w:lineRule="auto"/>
        <w:ind w:hanging="357"/>
        <w:rPr>
          <w:rFonts w:ascii="Arial" w:hAnsi="Arial" w:cs="Arial"/>
          <w:sz w:val="24"/>
          <w:szCs w:val="24"/>
        </w:rPr>
      </w:pPr>
      <w:r w:rsidRPr="00DC3105">
        <w:rPr>
          <w:rFonts w:ascii="Arial" w:hAnsi="Arial" w:cs="Arial"/>
          <w:sz w:val="24"/>
          <w:szCs w:val="24"/>
        </w:rPr>
        <w:t>Use a variety of online tools to develop an online presence for a busi</w:t>
      </w:r>
      <w:r w:rsidR="00C320DE">
        <w:rPr>
          <w:rFonts w:ascii="Arial" w:hAnsi="Arial" w:cs="Arial"/>
          <w:sz w:val="24"/>
          <w:szCs w:val="24"/>
        </w:rPr>
        <w:t xml:space="preserve">ness concept </w:t>
      </w:r>
    </w:p>
    <w:p w:rsidR="00B30FE1" w:rsidRPr="00DC3105" w:rsidRDefault="00B30FE1" w:rsidP="00B30FE1">
      <w:pPr>
        <w:pStyle w:val="ListParagraph"/>
        <w:numPr>
          <w:ilvl w:val="0"/>
          <w:numId w:val="1"/>
        </w:numPr>
        <w:spacing w:after="0" w:line="360" w:lineRule="auto"/>
        <w:ind w:hanging="357"/>
        <w:rPr>
          <w:rFonts w:ascii="Arial" w:hAnsi="Arial" w:cs="Arial"/>
          <w:snapToGrid w:val="0"/>
          <w:sz w:val="24"/>
          <w:szCs w:val="24"/>
        </w:rPr>
      </w:pPr>
      <w:r w:rsidRPr="00DC3105">
        <w:rPr>
          <w:rFonts w:ascii="Arial" w:hAnsi="Arial" w:cs="Arial"/>
          <w:snapToGrid w:val="0"/>
          <w:sz w:val="24"/>
          <w:szCs w:val="24"/>
        </w:rPr>
        <w:t>D</w:t>
      </w:r>
      <w:r w:rsidRPr="00DC3105">
        <w:rPr>
          <w:rFonts w:ascii="Arial" w:hAnsi="Arial" w:cs="Arial"/>
          <w:snapToGrid w:val="0"/>
          <w:sz w:val="24"/>
          <w:szCs w:val="24"/>
          <w:lang w:eastAsia="en-US"/>
        </w:rPr>
        <w:t xml:space="preserve">evelop, execute and disseminate the results of </w:t>
      </w:r>
      <w:r w:rsidRPr="00DC3105">
        <w:rPr>
          <w:rFonts w:ascii="Arial" w:hAnsi="Arial" w:cs="Arial"/>
          <w:snapToGrid w:val="0"/>
          <w:sz w:val="24"/>
          <w:szCs w:val="24"/>
        </w:rPr>
        <w:t xml:space="preserve">an original </w:t>
      </w:r>
      <w:r w:rsidRPr="00DC3105">
        <w:rPr>
          <w:rFonts w:ascii="Arial" w:hAnsi="Arial" w:cs="Arial"/>
          <w:snapToGrid w:val="0"/>
          <w:sz w:val="24"/>
          <w:szCs w:val="24"/>
          <w:lang w:eastAsia="en-US"/>
        </w:rPr>
        <w:t>research project in the area of Digital Entrepreneurship.</w:t>
      </w:r>
    </w:p>
    <w:p w:rsidR="00B30FE1" w:rsidRDefault="00B30FE1" w:rsidP="00B30FE1">
      <w:pPr>
        <w:pStyle w:val="ListParagraph"/>
        <w:numPr>
          <w:ilvl w:val="0"/>
          <w:numId w:val="1"/>
        </w:numPr>
        <w:spacing w:after="0" w:line="360" w:lineRule="auto"/>
        <w:ind w:hanging="357"/>
        <w:rPr>
          <w:rFonts w:ascii="Arial" w:hAnsi="Arial" w:cs="Arial"/>
          <w:sz w:val="24"/>
          <w:szCs w:val="24"/>
        </w:rPr>
      </w:pPr>
      <w:r w:rsidRPr="00862915">
        <w:rPr>
          <w:rFonts w:ascii="Arial" w:hAnsi="Arial" w:cs="Arial"/>
          <w:sz w:val="24"/>
          <w:szCs w:val="24"/>
        </w:rPr>
        <w:t>Critically evaluate independent empirical research</w:t>
      </w:r>
    </w:p>
    <w:p w:rsidR="00B30FE1" w:rsidRPr="00862915" w:rsidRDefault="00B30FE1" w:rsidP="00B30FE1">
      <w:pPr>
        <w:pStyle w:val="ListParagraph"/>
        <w:numPr>
          <w:ilvl w:val="0"/>
          <w:numId w:val="1"/>
        </w:numPr>
        <w:spacing w:after="0" w:line="360" w:lineRule="auto"/>
        <w:ind w:hanging="357"/>
        <w:rPr>
          <w:rFonts w:ascii="Arial" w:hAnsi="Arial" w:cs="Arial"/>
          <w:sz w:val="24"/>
          <w:szCs w:val="24"/>
        </w:rPr>
      </w:pPr>
      <w:r w:rsidRPr="00862915">
        <w:rPr>
          <w:rFonts w:ascii="Arial" w:hAnsi="Arial" w:cs="Arial"/>
          <w:sz w:val="24"/>
          <w:szCs w:val="24"/>
        </w:rPr>
        <w:t>Think critically in light of social, cultural, philosophical and ethical business issues as they relate to digital entrepreneurship</w:t>
      </w:r>
      <w:r w:rsidR="00C320DE">
        <w:rPr>
          <w:rFonts w:ascii="Arial" w:hAnsi="Arial" w:cs="Arial"/>
          <w:sz w:val="24"/>
          <w:szCs w:val="24"/>
        </w:rPr>
        <w:t>.</w:t>
      </w:r>
      <w:r w:rsidRPr="00862915">
        <w:rPr>
          <w:rFonts w:ascii="Arial" w:hAnsi="Arial" w:cs="Arial"/>
          <w:sz w:val="24"/>
          <w:szCs w:val="24"/>
        </w:rPr>
        <w:t xml:space="preserve"> </w:t>
      </w:r>
    </w:p>
    <w:p w:rsidR="00B30FE1" w:rsidRDefault="00B30FE1"/>
    <w:p w:rsidR="00B30FE1" w:rsidRDefault="00B30FE1"/>
    <w:p w:rsidR="00B30FE1" w:rsidRDefault="00B30FE1">
      <w:pPr>
        <w:rPr>
          <w:rFonts w:ascii="Arial" w:eastAsiaTheme="majorEastAsia" w:hAnsi="Arial" w:cs="Arial"/>
          <w:b/>
          <w:bCs/>
          <w:color w:val="215868" w:themeColor="accent5" w:themeShade="80"/>
          <w:sz w:val="28"/>
          <w:szCs w:val="24"/>
          <w:lang w:val="en-US"/>
        </w:rPr>
      </w:pPr>
      <w:r>
        <w:rPr>
          <w:rFonts w:ascii="Arial" w:hAnsi="Arial" w:cs="Arial"/>
          <w:lang w:val="en-US"/>
        </w:rPr>
        <w:br w:type="page"/>
      </w:r>
    </w:p>
    <w:p w:rsidR="00B30FE1" w:rsidRPr="00CA349F" w:rsidRDefault="00B30FE1" w:rsidP="00B30FE1">
      <w:pPr>
        <w:pStyle w:val="Heading2"/>
        <w:rPr>
          <w:rFonts w:ascii="Arial" w:hAnsi="Arial" w:cs="Arial"/>
          <w:lang w:val="en-US"/>
        </w:rPr>
      </w:pPr>
      <w:r w:rsidRPr="00CA349F">
        <w:rPr>
          <w:rFonts w:ascii="Arial" w:hAnsi="Arial" w:cs="Arial"/>
          <w:lang w:val="en-US"/>
        </w:rPr>
        <w:lastRenderedPageBreak/>
        <w:t>Module Descriptors</w:t>
      </w:r>
    </w:p>
    <w:p w:rsidR="00B30FE1" w:rsidRPr="00CA349F" w:rsidRDefault="00B30FE1" w:rsidP="00B30FE1">
      <w:pPr>
        <w:pStyle w:val="Heading3"/>
        <w:rPr>
          <w:rFonts w:ascii="Arial" w:hAnsi="Arial" w:cs="Arial"/>
        </w:rPr>
      </w:pPr>
    </w:p>
    <w:tbl>
      <w:tblPr>
        <w:tblStyle w:val="TOC4"/>
        <w:tblW w:w="9558" w:type="dxa"/>
        <w:tblLayout w:type="fixed"/>
        <w:tblLook w:val="0000" w:firstRow="0" w:lastRow="0" w:firstColumn="0" w:lastColumn="0" w:noHBand="0" w:noVBand="0"/>
      </w:tblPr>
      <w:tblGrid>
        <w:gridCol w:w="2799"/>
        <w:gridCol w:w="6759"/>
      </w:tblGrid>
      <w:tr w:rsidR="00B30FE1" w:rsidRPr="004B42BB" w:rsidTr="00B30FE1">
        <w:trPr>
          <w:trHeight w:val="360"/>
        </w:trPr>
        <w:tc>
          <w:tcPr>
            <w:tcW w:w="9558"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tcPr>
          <w:p w:rsidR="00B30FE1" w:rsidRPr="00C320DE" w:rsidRDefault="00B30FE1" w:rsidP="00B30FE1">
            <w:pPr>
              <w:rPr>
                <w:rFonts w:ascii="Arial" w:hAnsi="Arial" w:cs="Arial"/>
                <w:b/>
                <w:sz w:val="28"/>
                <w:szCs w:val="28"/>
              </w:rPr>
            </w:pPr>
            <w:r w:rsidRPr="00C320DE">
              <w:rPr>
                <w:rFonts w:ascii="Arial" w:hAnsi="Arial" w:cs="Arial"/>
                <w:b/>
                <w:sz w:val="28"/>
                <w:szCs w:val="28"/>
              </w:rPr>
              <w:t>Business Model Validation.</w:t>
            </w:r>
          </w:p>
        </w:tc>
      </w:tr>
      <w:tr w:rsidR="00B30FE1" w:rsidRPr="004B42BB" w:rsidTr="00B30FE1">
        <w:trPr>
          <w:trHeight w:val="360"/>
        </w:trPr>
        <w:tc>
          <w:tcPr>
            <w:tcW w:w="2799" w:type="dxa"/>
            <w:tcBorders>
              <w:top w:val="single" w:sz="8" w:space="0" w:color="auto"/>
              <w:left w:val="single" w:sz="8" w:space="0" w:color="auto"/>
              <w:bottom w:val="single" w:sz="8" w:space="0" w:color="auto"/>
              <w:right w:val="single" w:sz="8" w:space="0" w:color="auto"/>
            </w:tcBorders>
            <w:shd w:val="clear" w:color="auto" w:fill="8DB3E2" w:themeFill="text2" w:themeFillTint="66"/>
          </w:tcPr>
          <w:p w:rsidR="00B30FE1" w:rsidRPr="004B42BB" w:rsidRDefault="00B30FE1" w:rsidP="00B30FE1">
            <w:pPr>
              <w:rPr>
                <w:rFonts w:ascii="Arial" w:hAnsi="Arial" w:cs="Arial"/>
                <w:b/>
                <w:sz w:val="24"/>
                <w:szCs w:val="24"/>
              </w:rPr>
            </w:pPr>
            <w:r w:rsidRPr="004B42BB">
              <w:rPr>
                <w:rFonts w:ascii="Arial" w:hAnsi="Arial" w:cs="Arial"/>
                <w:b/>
                <w:sz w:val="24"/>
                <w:szCs w:val="24"/>
              </w:rPr>
              <w:t>Module Aims</w:t>
            </w:r>
          </w:p>
        </w:tc>
        <w:tc>
          <w:tcPr>
            <w:tcW w:w="6759" w:type="dxa"/>
            <w:tcBorders>
              <w:top w:val="single" w:sz="8" w:space="0" w:color="auto"/>
              <w:left w:val="single" w:sz="8" w:space="0" w:color="auto"/>
              <w:bottom w:val="single" w:sz="8" w:space="0" w:color="auto"/>
              <w:right w:val="single" w:sz="8" w:space="0" w:color="auto"/>
            </w:tcBorders>
          </w:tcPr>
          <w:p w:rsidR="00B30FE1" w:rsidRPr="004B42BB" w:rsidRDefault="00B30FE1" w:rsidP="00B30FE1">
            <w:pPr>
              <w:shd w:val="clear" w:color="auto" w:fill="FFFFFF"/>
              <w:rPr>
                <w:rFonts w:ascii="Arial" w:hAnsi="Arial" w:cs="Arial"/>
                <w:sz w:val="24"/>
                <w:szCs w:val="24"/>
              </w:rPr>
            </w:pPr>
            <w:r>
              <w:rPr>
                <w:rFonts w:ascii="Arial" w:hAnsi="Arial" w:cs="Arial"/>
                <w:sz w:val="24"/>
                <w:szCs w:val="24"/>
              </w:rPr>
              <w:t>To explore a business idea /concept in –depth to establish potential business model</w:t>
            </w:r>
            <w:r w:rsidR="00C320DE">
              <w:rPr>
                <w:rFonts w:ascii="Arial" w:hAnsi="Arial" w:cs="Arial"/>
                <w:sz w:val="24"/>
                <w:szCs w:val="24"/>
              </w:rPr>
              <w:t>.</w:t>
            </w:r>
          </w:p>
        </w:tc>
      </w:tr>
      <w:tr w:rsidR="00B30FE1" w:rsidRPr="004B42BB" w:rsidTr="00B30FE1">
        <w:trPr>
          <w:trHeight w:val="360"/>
        </w:trPr>
        <w:tc>
          <w:tcPr>
            <w:tcW w:w="2799" w:type="dxa"/>
            <w:tcBorders>
              <w:top w:val="single" w:sz="8" w:space="0" w:color="auto"/>
              <w:left w:val="single" w:sz="8" w:space="0" w:color="auto"/>
              <w:bottom w:val="single" w:sz="8" w:space="0" w:color="auto"/>
              <w:right w:val="single" w:sz="8" w:space="0" w:color="auto"/>
            </w:tcBorders>
            <w:shd w:val="clear" w:color="auto" w:fill="8DB3E2" w:themeFill="text2" w:themeFillTint="66"/>
          </w:tcPr>
          <w:p w:rsidR="00B30FE1" w:rsidRPr="004B42BB" w:rsidRDefault="00B30FE1" w:rsidP="00B30FE1">
            <w:pPr>
              <w:rPr>
                <w:rFonts w:ascii="Arial" w:hAnsi="Arial" w:cs="Arial"/>
                <w:b/>
                <w:sz w:val="24"/>
                <w:szCs w:val="24"/>
              </w:rPr>
            </w:pPr>
            <w:r w:rsidRPr="004B42BB">
              <w:rPr>
                <w:rFonts w:ascii="Arial" w:hAnsi="Arial" w:cs="Arial"/>
                <w:b/>
                <w:sz w:val="24"/>
                <w:szCs w:val="24"/>
              </w:rPr>
              <w:t>Learning Outcomes</w:t>
            </w:r>
          </w:p>
        </w:tc>
        <w:tc>
          <w:tcPr>
            <w:tcW w:w="6759" w:type="dxa"/>
            <w:tcBorders>
              <w:top w:val="single" w:sz="8" w:space="0" w:color="auto"/>
              <w:left w:val="single" w:sz="8" w:space="0" w:color="auto"/>
              <w:bottom w:val="single" w:sz="8" w:space="0" w:color="auto"/>
              <w:right w:val="single" w:sz="8" w:space="0" w:color="auto"/>
            </w:tcBorders>
          </w:tcPr>
          <w:p w:rsidR="00B30FE1" w:rsidRPr="003C3FCB" w:rsidRDefault="00B30FE1" w:rsidP="00B30FE1">
            <w:pPr>
              <w:pStyle w:val="ListParagraph"/>
              <w:numPr>
                <w:ilvl w:val="0"/>
                <w:numId w:val="18"/>
              </w:numPr>
              <w:rPr>
                <w:rFonts w:ascii="Arial" w:hAnsi="Arial" w:cs="Arial"/>
                <w:color w:val="000000" w:themeColor="text1"/>
                <w:sz w:val="24"/>
                <w:szCs w:val="24"/>
              </w:rPr>
            </w:pPr>
            <w:r w:rsidRPr="003C3FCB">
              <w:rPr>
                <w:rFonts w:ascii="Arial" w:hAnsi="Arial" w:cs="Arial"/>
                <w:color w:val="000000" w:themeColor="text1"/>
                <w:sz w:val="24"/>
                <w:szCs w:val="24"/>
              </w:rPr>
              <w:t>Appreciate the different types of business models that could be employed to exploit an opportunity</w:t>
            </w:r>
          </w:p>
          <w:p w:rsidR="00B30FE1" w:rsidRDefault="00B30FE1" w:rsidP="00B30FE1">
            <w:pPr>
              <w:pStyle w:val="ListParagraph"/>
              <w:numPr>
                <w:ilvl w:val="0"/>
                <w:numId w:val="18"/>
              </w:numPr>
              <w:rPr>
                <w:rFonts w:ascii="Arial" w:hAnsi="Arial" w:cs="Arial"/>
                <w:sz w:val="24"/>
                <w:szCs w:val="24"/>
              </w:rPr>
            </w:pPr>
            <w:r>
              <w:rPr>
                <w:rFonts w:ascii="Arial" w:hAnsi="Arial" w:cs="Arial"/>
                <w:sz w:val="24"/>
                <w:szCs w:val="24"/>
              </w:rPr>
              <w:t>Identify and track the key business model hypothesis</w:t>
            </w:r>
          </w:p>
          <w:p w:rsidR="00B30FE1" w:rsidRDefault="00B30FE1" w:rsidP="00B30FE1">
            <w:pPr>
              <w:pStyle w:val="ListParagraph"/>
              <w:numPr>
                <w:ilvl w:val="0"/>
                <w:numId w:val="18"/>
              </w:numPr>
              <w:rPr>
                <w:rFonts w:ascii="Arial" w:hAnsi="Arial" w:cs="Arial"/>
                <w:sz w:val="24"/>
                <w:szCs w:val="24"/>
              </w:rPr>
            </w:pPr>
            <w:r>
              <w:rPr>
                <w:rFonts w:ascii="Arial" w:hAnsi="Arial" w:cs="Arial"/>
                <w:sz w:val="24"/>
                <w:szCs w:val="24"/>
              </w:rPr>
              <w:t>Test the business hypothesis in the market place</w:t>
            </w:r>
          </w:p>
          <w:p w:rsidR="00B30FE1" w:rsidRDefault="00B30FE1" w:rsidP="00B30FE1">
            <w:pPr>
              <w:pStyle w:val="ListParagraph"/>
              <w:numPr>
                <w:ilvl w:val="0"/>
                <w:numId w:val="18"/>
              </w:numPr>
              <w:rPr>
                <w:rFonts w:ascii="Arial" w:hAnsi="Arial" w:cs="Arial"/>
                <w:sz w:val="24"/>
                <w:szCs w:val="24"/>
              </w:rPr>
            </w:pPr>
            <w:r>
              <w:rPr>
                <w:rFonts w:ascii="Arial" w:hAnsi="Arial" w:cs="Arial"/>
                <w:sz w:val="24"/>
                <w:szCs w:val="24"/>
              </w:rPr>
              <w:t>Develop iterations based on customer and peer feedback</w:t>
            </w:r>
          </w:p>
          <w:p w:rsidR="00B30FE1" w:rsidRPr="004B42BB" w:rsidRDefault="00B30FE1" w:rsidP="00B30FE1">
            <w:pPr>
              <w:pStyle w:val="ListParagraph"/>
              <w:numPr>
                <w:ilvl w:val="0"/>
                <w:numId w:val="18"/>
              </w:numPr>
              <w:rPr>
                <w:rFonts w:ascii="Arial" w:hAnsi="Arial" w:cs="Arial"/>
                <w:sz w:val="24"/>
                <w:szCs w:val="24"/>
              </w:rPr>
            </w:pPr>
            <w:r>
              <w:rPr>
                <w:rFonts w:ascii="Arial" w:hAnsi="Arial" w:cs="Arial"/>
                <w:sz w:val="24"/>
                <w:szCs w:val="24"/>
              </w:rPr>
              <w:t>Understand the steps involved in developing a business plan</w:t>
            </w:r>
            <w:r w:rsidR="00C320DE">
              <w:rPr>
                <w:rFonts w:ascii="Arial" w:hAnsi="Arial" w:cs="Arial"/>
                <w:sz w:val="24"/>
                <w:szCs w:val="24"/>
              </w:rPr>
              <w:t>.</w:t>
            </w:r>
          </w:p>
        </w:tc>
      </w:tr>
      <w:tr w:rsidR="00B30FE1" w:rsidRPr="004B42BB" w:rsidTr="00B30FE1">
        <w:trPr>
          <w:trHeight w:val="360"/>
        </w:trPr>
        <w:tc>
          <w:tcPr>
            <w:tcW w:w="2799" w:type="dxa"/>
            <w:tcBorders>
              <w:top w:val="single" w:sz="8" w:space="0" w:color="auto"/>
              <w:left w:val="single" w:sz="8" w:space="0" w:color="auto"/>
              <w:bottom w:val="single" w:sz="8" w:space="0" w:color="auto"/>
              <w:right w:val="single" w:sz="8" w:space="0" w:color="auto"/>
            </w:tcBorders>
            <w:shd w:val="clear" w:color="auto" w:fill="8DB3E2" w:themeFill="text2" w:themeFillTint="66"/>
          </w:tcPr>
          <w:p w:rsidR="00B30FE1" w:rsidRPr="004B42BB" w:rsidRDefault="00B30FE1" w:rsidP="00B30FE1">
            <w:pPr>
              <w:rPr>
                <w:rFonts w:ascii="Arial" w:hAnsi="Arial" w:cs="Arial"/>
                <w:b/>
                <w:sz w:val="24"/>
                <w:szCs w:val="24"/>
              </w:rPr>
            </w:pPr>
            <w:r w:rsidRPr="004B42BB">
              <w:rPr>
                <w:rFonts w:ascii="Arial" w:hAnsi="Arial" w:cs="Arial"/>
                <w:b/>
                <w:sz w:val="24"/>
                <w:szCs w:val="24"/>
              </w:rPr>
              <w:t>Indicative Content</w:t>
            </w:r>
          </w:p>
        </w:tc>
        <w:tc>
          <w:tcPr>
            <w:tcW w:w="6759" w:type="dxa"/>
            <w:tcBorders>
              <w:top w:val="single" w:sz="8" w:space="0" w:color="auto"/>
              <w:left w:val="single" w:sz="8" w:space="0" w:color="auto"/>
              <w:bottom w:val="single" w:sz="8" w:space="0" w:color="auto"/>
              <w:right w:val="single" w:sz="8" w:space="0" w:color="auto"/>
            </w:tcBorders>
          </w:tcPr>
          <w:p w:rsidR="00B30FE1" w:rsidRDefault="00B30FE1" w:rsidP="00B30FE1">
            <w:pPr>
              <w:rPr>
                <w:rFonts w:ascii="Arial" w:hAnsi="Arial" w:cs="Arial"/>
                <w:sz w:val="24"/>
                <w:szCs w:val="24"/>
              </w:rPr>
            </w:pPr>
            <w:r>
              <w:rPr>
                <w:rFonts w:ascii="Arial" w:hAnsi="Arial" w:cs="Arial"/>
                <w:sz w:val="24"/>
                <w:szCs w:val="24"/>
              </w:rPr>
              <w:t>This model will develop the student’s capacity to explore a business idea from many perspectives. It will introduce a number of tools which students will be encouraged to explore in order to test and present the validity of their business ideas.</w:t>
            </w:r>
          </w:p>
          <w:p w:rsidR="00B30FE1" w:rsidRDefault="00B30FE1" w:rsidP="00B30FE1">
            <w:pPr>
              <w:rPr>
                <w:rFonts w:ascii="Arial" w:hAnsi="Arial" w:cs="Arial"/>
                <w:sz w:val="24"/>
                <w:szCs w:val="24"/>
              </w:rPr>
            </w:pPr>
            <w:r>
              <w:rPr>
                <w:rFonts w:ascii="Arial" w:hAnsi="Arial" w:cs="Arial"/>
                <w:sz w:val="24"/>
                <w:szCs w:val="24"/>
              </w:rPr>
              <w:t>Topics covered in the module will include:</w:t>
            </w:r>
          </w:p>
          <w:p w:rsidR="00B30FE1" w:rsidRDefault="00B30FE1" w:rsidP="00B30FE1">
            <w:pPr>
              <w:pStyle w:val="ListParagraph"/>
              <w:numPr>
                <w:ilvl w:val="0"/>
                <w:numId w:val="28"/>
              </w:numPr>
              <w:rPr>
                <w:rFonts w:ascii="Arial" w:hAnsi="Arial" w:cs="Arial"/>
                <w:sz w:val="24"/>
                <w:szCs w:val="24"/>
              </w:rPr>
            </w:pPr>
            <w:r>
              <w:rPr>
                <w:rFonts w:ascii="Arial" w:hAnsi="Arial" w:cs="Arial"/>
                <w:sz w:val="24"/>
                <w:szCs w:val="24"/>
              </w:rPr>
              <w:t>The entrepreneurial mind-set</w:t>
            </w:r>
          </w:p>
          <w:p w:rsidR="00B30FE1" w:rsidRPr="005652F3" w:rsidRDefault="00B30FE1" w:rsidP="00B30FE1">
            <w:pPr>
              <w:pStyle w:val="ListParagraph"/>
              <w:numPr>
                <w:ilvl w:val="0"/>
                <w:numId w:val="28"/>
              </w:numPr>
              <w:rPr>
                <w:rFonts w:ascii="Arial" w:hAnsi="Arial" w:cs="Arial"/>
                <w:sz w:val="24"/>
                <w:szCs w:val="24"/>
              </w:rPr>
            </w:pPr>
            <w:r w:rsidRPr="003C3FCB">
              <w:rPr>
                <w:rFonts w:ascii="Arial" w:hAnsi="Arial" w:cs="Arial"/>
                <w:sz w:val="24"/>
                <w:szCs w:val="24"/>
              </w:rPr>
              <w:t>Business Planning and Selection of appropriate Business Models</w:t>
            </w:r>
          </w:p>
          <w:p w:rsidR="00B30FE1" w:rsidRDefault="00B30FE1" w:rsidP="00B30FE1">
            <w:pPr>
              <w:pStyle w:val="ListParagraph"/>
              <w:numPr>
                <w:ilvl w:val="0"/>
                <w:numId w:val="28"/>
              </w:numPr>
              <w:rPr>
                <w:rFonts w:ascii="Arial" w:hAnsi="Arial" w:cs="Arial"/>
                <w:sz w:val="24"/>
                <w:szCs w:val="24"/>
              </w:rPr>
            </w:pPr>
            <w:r>
              <w:rPr>
                <w:rFonts w:ascii="Arial" w:hAnsi="Arial" w:cs="Arial"/>
                <w:sz w:val="24"/>
                <w:szCs w:val="24"/>
              </w:rPr>
              <w:t>Lean start up</w:t>
            </w:r>
          </w:p>
          <w:p w:rsidR="00B30FE1" w:rsidRDefault="00B30FE1" w:rsidP="00B30FE1">
            <w:pPr>
              <w:pStyle w:val="ListParagraph"/>
              <w:numPr>
                <w:ilvl w:val="0"/>
                <w:numId w:val="28"/>
              </w:numPr>
              <w:rPr>
                <w:rFonts w:ascii="Arial" w:hAnsi="Arial" w:cs="Arial"/>
                <w:sz w:val="24"/>
                <w:szCs w:val="24"/>
              </w:rPr>
            </w:pPr>
            <w:r>
              <w:rPr>
                <w:rFonts w:ascii="Arial" w:hAnsi="Arial" w:cs="Arial"/>
                <w:sz w:val="24"/>
                <w:szCs w:val="24"/>
              </w:rPr>
              <w:t>Design thinking</w:t>
            </w:r>
          </w:p>
          <w:p w:rsidR="00B30FE1" w:rsidRDefault="00B30FE1" w:rsidP="00B30FE1">
            <w:pPr>
              <w:pStyle w:val="ListParagraph"/>
              <w:numPr>
                <w:ilvl w:val="0"/>
                <w:numId w:val="28"/>
              </w:numPr>
              <w:rPr>
                <w:rFonts w:ascii="Arial" w:hAnsi="Arial" w:cs="Arial"/>
                <w:sz w:val="24"/>
                <w:szCs w:val="24"/>
              </w:rPr>
            </w:pPr>
            <w:r>
              <w:rPr>
                <w:rFonts w:ascii="Arial" w:hAnsi="Arial" w:cs="Arial"/>
                <w:sz w:val="24"/>
                <w:szCs w:val="24"/>
              </w:rPr>
              <w:t>Business canvas models</w:t>
            </w:r>
          </w:p>
          <w:p w:rsidR="00B30FE1" w:rsidRDefault="00B30FE1" w:rsidP="00B30FE1">
            <w:pPr>
              <w:pStyle w:val="ListParagraph"/>
              <w:numPr>
                <w:ilvl w:val="0"/>
                <w:numId w:val="28"/>
              </w:numPr>
              <w:rPr>
                <w:rFonts w:ascii="Arial" w:hAnsi="Arial" w:cs="Arial"/>
                <w:sz w:val="24"/>
                <w:szCs w:val="24"/>
              </w:rPr>
            </w:pPr>
            <w:r>
              <w:rPr>
                <w:rFonts w:ascii="Arial" w:hAnsi="Arial" w:cs="Arial"/>
                <w:sz w:val="24"/>
                <w:szCs w:val="24"/>
              </w:rPr>
              <w:t>Disruptive thinking</w:t>
            </w:r>
          </w:p>
          <w:p w:rsidR="00B30FE1" w:rsidRDefault="00B30FE1" w:rsidP="00B30FE1">
            <w:pPr>
              <w:pStyle w:val="ListParagraph"/>
              <w:numPr>
                <w:ilvl w:val="0"/>
                <w:numId w:val="28"/>
              </w:numPr>
              <w:rPr>
                <w:rFonts w:ascii="Arial" w:hAnsi="Arial" w:cs="Arial"/>
                <w:sz w:val="24"/>
                <w:szCs w:val="24"/>
              </w:rPr>
            </w:pPr>
            <w:r>
              <w:rPr>
                <w:rFonts w:ascii="Arial" w:hAnsi="Arial" w:cs="Arial"/>
                <w:sz w:val="24"/>
                <w:szCs w:val="24"/>
              </w:rPr>
              <w:t>Business planning</w:t>
            </w:r>
            <w:r w:rsidR="00C320DE">
              <w:rPr>
                <w:rFonts w:ascii="Arial" w:hAnsi="Arial" w:cs="Arial"/>
                <w:sz w:val="24"/>
                <w:szCs w:val="24"/>
              </w:rPr>
              <w:t>.</w:t>
            </w:r>
          </w:p>
          <w:p w:rsidR="00B30FE1" w:rsidRDefault="00B30FE1" w:rsidP="00B30FE1">
            <w:pPr>
              <w:rPr>
                <w:rFonts w:ascii="Arial" w:hAnsi="Arial" w:cs="Arial"/>
                <w:sz w:val="24"/>
                <w:szCs w:val="24"/>
              </w:rPr>
            </w:pPr>
          </w:p>
          <w:p w:rsidR="00B30FE1" w:rsidRPr="004B42BB" w:rsidRDefault="00B30FE1" w:rsidP="00B30FE1">
            <w:pPr>
              <w:rPr>
                <w:rFonts w:ascii="Arial" w:hAnsi="Arial" w:cs="Arial"/>
                <w:sz w:val="24"/>
                <w:szCs w:val="24"/>
              </w:rPr>
            </w:pPr>
          </w:p>
        </w:tc>
      </w:tr>
    </w:tbl>
    <w:p w:rsidR="00B30FE1" w:rsidRPr="004B42BB" w:rsidRDefault="00B30FE1" w:rsidP="00B30FE1">
      <w:pPr>
        <w:pStyle w:val="ListParagraph"/>
        <w:spacing w:after="0" w:line="360" w:lineRule="auto"/>
        <w:ind w:left="0"/>
        <w:rPr>
          <w:rFonts w:ascii="Arial" w:hAnsi="Arial" w:cs="Arial"/>
          <w:sz w:val="24"/>
          <w:szCs w:val="24"/>
        </w:rPr>
      </w:pPr>
    </w:p>
    <w:p w:rsidR="00B30FE1" w:rsidRDefault="00B30FE1">
      <w:r>
        <w:br w:type="page"/>
      </w:r>
    </w:p>
    <w:tbl>
      <w:tblPr>
        <w:tblW w:w="9558" w:type="dxa"/>
        <w:tblLayout w:type="fixed"/>
        <w:tblLook w:val="0000" w:firstRow="0" w:lastRow="0" w:firstColumn="0" w:lastColumn="0" w:noHBand="0" w:noVBand="0"/>
      </w:tblPr>
      <w:tblGrid>
        <w:gridCol w:w="2801"/>
        <w:gridCol w:w="6757"/>
      </w:tblGrid>
      <w:tr w:rsidR="00B30FE1" w:rsidRPr="00064600" w:rsidTr="00B30FE1">
        <w:trPr>
          <w:cantSplit/>
          <w:trHeight w:val="360"/>
          <w:tblHeader/>
        </w:trPr>
        <w:tc>
          <w:tcPr>
            <w:tcW w:w="955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B30FE1" w:rsidRPr="00C320DE" w:rsidRDefault="00B30FE1" w:rsidP="00B30FE1">
            <w:pPr>
              <w:spacing w:after="0" w:line="240" w:lineRule="auto"/>
              <w:rPr>
                <w:rFonts w:ascii="Arial" w:hAnsi="Arial" w:cs="Arial"/>
                <w:b/>
                <w:sz w:val="28"/>
                <w:szCs w:val="28"/>
              </w:rPr>
            </w:pPr>
            <w:r w:rsidRPr="00C320DE">
              <w:rPr>
                <w:rFonts w:ascii="Arial" w:hAnsi="Arial" w:cs="Arial"/>
                <w:b/>
                <w:sz w:val="28"/>
                <w:szCs w:val="28"/>
              </w:rPr>
              <w:lastRenderedPageBreak/>
              <w:t>Enterprise Development.</w:t>
            </w:r>
          </w:p>
        </w:tc>
      </w:tr>
      <w:tr w:rsidR="00B30FE1" w:rsidRPr="00064600" w:rsidTr="00B30FE1">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30FE1" w:rsidRPr="00064600" w:rsidRDefault="00B30FE1" w:rsidP="00B30FE1">
            <w:pPr>
              <w:rPr>
                <w:rFonts w:ascii="Arial" w:hAnsi="Arial" w:cs="Arial"/>
                <w:b/>
                <w:sz w:val="24"/>
                <w:szCs w:val="24"/>
              </w:rPr>
            </w:pPr>
            <w:r w:rsidRPr="00064600">
              <w:rPr>
                <w:rFonts w:ascii="Arial" w:hAnsi="Arial" w:cs="Arial"/>
                <w:b/>
                <w:sz w:val="24"/>
                <w:szCs w:val="24"/>
              </w:rPr>
              <w:t>Module Aims</w:t>
            </w:r>
          </w:p>
        </w:tc>
        <w:tc>
          <w:tcPr>
            <w:tcW w:w="6757" w:type="dxa"/>
            <w:tcBorders>
              <w:top w:val="single" w:sz="4" w:space="0" w:color="auto"/>
              <w:left w:val="single" w:sz="4" w:space="0" w:color="auto"/>
              <w:bottom w:val="single" w:sz="4" w:space="0" w:color="auto"/>
              <w:right w:val="single" w:sz="4" w:space="0" w:color="auto"/>
            </w:tcBorders>
          </w:tcPr>
          <w:p w:rsidR="00B30FE1" w:rsidRPr="00064600" w:rsidRDefault="00B30FE1" w:rsidP="00B30FE1">
            <w:pPr>
              <w:shd w:val="clear" w:color="auto" w:fill="FFFFFF"/>
              <w:spacing w:after="0" w:line="240" w:lineRule="auto"/>
              <w:rPr>
                <w:rFonts w:ascii="Arial" w:hAnsi="Arial" w:cs="Arial"/>
                <w:sz w:val="24"/>
                <w:szCs w:val="24"/>
              </w:rPr>
            </w:pPr>
            <w:r w:rsidRPr="00064600">
              <w:rPr>
                <w:rFonts w:ascii="Arial" w:hAnsi="Arial" w:cs="Arial"/>
                <w:sz w:val="24"/>
                <w:szCs w:val="24"/>
              </w:rPr>
              <w:t xml:space="preserve">To </w:t>
            </w:r>
            <w:r>
              <w:rPr>
                <w:rFonts w:ascii="Arial" w:hAnsi="Arial" w:cs="Arial"/>
                <w:sz w:val="24"/>
                <w:szCs w:val="24"/>
              </w:rPr>
              <w:t>introduce the students to the fundamental of business studies that will impact on new venture creation</w:t>
            </w:r>
            <w:r w:rsidR="00C320DE">
              <w:rPr>
                <w:rFonts w:ascii="Arial" w:hAnsi="Arial" w:cs="Arial"/>
                <w:sz w:val="24"/>
                <w:szCs w:val="24"/>
              </w:rPr>
              <w:t>.</w:t>
            </w:r>
          </w:p>
        </w:tc>
      </w:tr>
      <w:tr w:rsidR="00B30FE1" w:rsidRPr="00064600" w:rsidTr="00B30FE1">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30FE1" w:rsidRPr="00064600" w:rsidRDefault="00B30FE1" w:rsidP="00B30FE1">
            <w:pPr>
              <w:spacing w:after="0" w:line="240" w:lineRule="auto"/>
              <w:rPr>
                <w:rFonts w:ascii="Arial" w:hAnsi="Arial" w:cs="Arial"/>
                <w:b/>
                <w:sz w:val="24"/>
                <w:szCs w:val="24"/>
              </w:rPr>
            </w:pPr>
            <w:r w:rsidRPr="00064600">
              <w:rPr>
                <w:rFonts w:ascii="Arial" w:hAnsi="Arial" w:cs="Arial"/>
                <w:b/>
                <w:sz w:val="24"/>
                <w:szCs w:val="24"/>
              </w:rPr>
              <w:t>Learning Outcomes</w:t>
            </w:r>
          </w:p>
        </w:tc>
        <w:tc>
          <w:tcPr>
            <w:tcW w:w="6757" w:type="dxa"/>
            <w:tcBorders>
              <w:top w:val="single" w:sz="4" w:space="0" w:color="auto"/>
              <w:left w:val="single" w:sz="4" w:space="0" w:color="auto"/>
              <w:bottom w:val="single" w:sz="4" w:space="0" w:color="auto"/>
              <w:right w:val="single" w:sz="4" w:space="0" w:color="auto"/>
            </w:tcBorders>
          </w:tcPr>
          <w:p w:rsidR="00B30FE1" w:rsidRPr="00ED228E" w:rsidRDefault="00B30FE1" w:rsidP="00B30FE1">
            <w:pPr>
              <w:pStyle w:val="ListParagraph"/>
              <w:numPr>
                <w:ilvl w:val="0"/>
                <w:numId w:val="27"/>
              </w:numPr>
              <w:rPr>
                <w:rFonts w:ascii="Arial" w:hAnsi="Arial" w:cs="Arial"/>
                <w:sz w:val="24"/>
                <w:szCs w:val="24"/>
              </w:rPr>
            </w:pPr>
            <w:r w:rsidRPr="007B5678">
              <w:rPr>
                <w:rFonts w:ascii="Arial" w:hAnsi="Arial" w:cs="Arial"/>
                <w:sz w:val="24"/>
                <w:szCs w:val="24"/>
              </w:rPr>
              <w:t>Critically evaluate the key elements of Company, Data Protection and Intellectual Property Law that impact on the business concept</w:t>
            </w:r>
            <w:r>
              <w:rPr>
                <w:rFonts w:ascii="Arial" w:hAnsi="Arial" w:cs="Arial"/>
                <w:sz w:val="24"/>
                <w:szCs w:val="24"/>
              </w:rPr>
              <w:t>.</w:t>
            </w:r>
          </w:p>
          <w:p w:rsidR="00B30FE1" w:rsidRDefault="00B30FE1" w:rsidP="00B30FE1">
            <w:pPr>
              <w:pStyle w:val="ListParagraph"/>
              <w:numPr>
                <w:ilvl w:val="0"/>
                <w:numId w:val="27"/>
              </w:numPr>
              <w:rPr>
                <w:rFonts w:ascii="Arial" w:hAnsi="Arial" w:cs="Arial"/>
                <w:sz w:val="24"/>
                <w:szCs w:val="24"/>
              </w:rPr>
            </w:pPr>
            <w:r w:rsidRPr="00ED228E">
              <w:rPr>
                <w:rFonts w:ascii="Arial" w:hAnsi="Arial" w:cs="Arial"/>
                <w:sz w:val="24"/>
                <w:szCs w:val="24"/>
              </w:rPr>
              <w:t>Develop initial financial statements for the purpose of business planning.</w:t>
            </w:r>
          </w:p>
          <w:p w:rsidR="00B30FE1" w:rsidRPr="00ED228E" w:rsidRDefault="00B30FE1" w:rsidP="00B30FE1">
            <w:pPr>
              <w:pStyle w:val="ListParagraph"/>
              <w:numPr>
                <w:ilvl w:val="0"/>
                <w:numId w:val="27"/>
              </w:numPr>
              <w:rPr>
                <w:rFonts w:ascii="Arial" w:hAnsi="Arial" w:cs="Arial"/>
                <w:sz w:val="24"/>
                <w:szCs w:val="24"/>
              </w:rPr>
            </w:pPr>
            <w:r>
              <w:rPr>
                <w:rFonts w:ascii="Arial" w:hAnsi="Arial" w:cs="Arial"/>
                <w:sz w:val="24"/>
                <w:szCs w:val="24"/>
              </w:rPr>
              <w:t>Evaluate start up financing options</w:t>
            </w:r>
          </w:p>
          <w:p w:rsidR="00B30FE1" w:rsidRDefault="00B30FE1" w:rsidP="00B30FE1">
            <w:pPr>
              <w:pStyle w:val="ListParagraph"/>
              <w:numPr>
                <w:ilvl w:val="0"/>
                <w:numId w:val="27"/>
              </w:numPr>
              <w:rPr>
                <w:rFonts w:ascii="Arial" w:hAnsi="Arial" w:cs="Arial"/>
                <w:sz w:val="24"/>
                <w:szCs w:val="24"/>
              </w:rPr>
            </w:pPr>
            <w:r w:rsidRPr="00ED228E">
              <w:rPr>
                <w:rFonts w:ascii="Arial" w:hAnsi="Arial" w:cs="Arial"/>
                <w:sz w:val="24"/>
                <w:szCs w:val="24"/>
              </w:rPr>
              <w:t xml:space="preserve">Evaluate the human resources development that impact on the development of the business plan. </w:t>
            </w:r>
          </w:p>
          <w:p w:rsidR="00B30FE1" w:rsidRDefault="00B30FE1" w:rsidP="00B30FE1">
            <w:pPr>
              <w:pStyle w:val="ListParagraph"/>
              <w:numPr>
                <w:ilvl w:val="0"/>
                <w:numId w:val="27"/>
              </w:numPr>
              <w:rPr>
                <w:rFonts w:ascii="Arial" w:hAnsi="Arial" w:cs="Arial"/>
                <w:sz w:val="24"/>
                <w:szCs w:val="24"/>
              </w:rPr>
            </w:pPr>
            <w:r>
              <w:rPr>
                <w:rFonts w:ascii="Arial" w:hAnsi="Arial" w:cs="Arial"/>
                <w:sz w:val="24"/>
                <w:szCs w:val="24"/>
              </w:rPr>
              <w:t>Network with entrepreneurs and digital start-up companies.</w:t>
            </w:r>
          </w:p>
          <w:p w:rsidR="00B30FE1" w:rsidRPr="00ED228E" w:rsidRDefault="00B30FE1" w:rsidP="00B30FE1">
            <w:pPr>
              <w:pStyle w:val="ListParagraph"/>
              <w:numPr>
                <w:ilvl w:val="0"/>
                <w:numId w:val="27"/>
              </w:numPr>
              <w:rPr>
                <w:rFonts w:ascii="Arial" w:hAnsi="Arial" w:cs="Arial"/>
                <w:sz w:val="24"/>
                <w:szCs w:val="24"/>
              </w:rPr>
            </w:pPr>
            <w:r>
              <w:rPr>
                <w:rFonts w:ascii="Arial" w:hAnsi="Arial" w:cs="Arial"/>
                <w:sz w:val="24"/>
                <w:szCs w:val="24"/>
              </w:rPr>
              <w:t>Understanding the fundaments of leadership and management as they relate to start-up scenarios</w:t>
            </w:r>
            <w:r w:rsidR="00C320DE">
              <w:rPr>
                <w:rFonts w:ascii="Arial" w:hAnsi="Arial" w:cs="Arial"/>
                <w:sz w:val="24"/>
                <w:szCs w:val="24"/>
              </w:rPr>
              <w:t>.</w:t>
            </w:r>
          </w:p>
          <w:p w:rsidR="00B30FE1" w:rsidRPr="00064600" w:rsidRDefault="00B30FE1" w:rsidP="00B30FE1">
            <w:pPr>
              <w:ind w:left="360"/>
              <w:contextualSpacing/>
              <w:rPr>
                <w:rFonts w:ascii="Arial" w:hAnsi="Arial" w:cs="Arial"/>
                <w:sz w:val="24"/>
                <w:szCs w:val="24"/>
              </w:rPr>
            </w:pPr>
          </w:p>
        </w:tc>
      </w:tr>
      <w:tr w:rsidR="00B30FE1" w:rsidRPr="00064600" w:rsidTr="00B30FE1">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30FE1" w:rsidRPr="00064600" w:rsidRDefault="00B30FE1" w:rsidP="00B30FE1">
            <w:pPr>
              <w:spacing w:after="0" w:line="240" w:lineRule="auto"/>
              <w:rPr>
                <w:rFonts w:ascii="Arial" w:hAnsi="Arial" w:cs="Arial"/>
                <w:b/>
                <w:sz w:val="24"/>
                <w:szCs w:val="24"/>
              </w:rPr>
            </w:pPr>
            <w:r w:rsidRPr="00064600">
              <w:rPr>
                <w:rFonts w:ascii="Arial" w:hAnsi="Arial" w:cs="Arial"/>
                <w:b/>
                <w:sz w:val="24"/>
                <w:szCs w:val="24"/>
              </w:rPr>
              <w:t>Indicative Content</w:t>
            </w:r>
          </w:p>
        </w:tc>
        <w:tc>
          <w:tcPr>
            <w:tcW w:w="6757" w:type="dxa"/>
            <w:tcBorders>
              <w:top w:val="single" w:sz="4" w:space="0" w:color="auto"/>
              <w:left w:val="single" w:sz="4" w:space="0" w:color="auto"/>
              <w:bottom w:val="single" w:sz="4" w:space="0" w:color="auto"/>
              <w:right w:val="single" w:sz="4" w:space="0" w:color="auto"/>
            </w:tcBorders>
          </w:tcPr>
          <w:p w:rsidR="00B30FE1" w:rsidRDefault="00B30FE1" w:rsidP="00B30FE1">
            <w:pPr>
              <w:spacing w:after="0" w:line="240" w:lineRule="auto"/>
              <w:rPr>
                <w:rFonts w:ascii="Arial" w:hAnsi="Arial" w:cs="Arial"/>
                <w:sz w:val="24"/>
                <w:szCs w:val="24"/>
              </w:rPr>
            </w:pPr>
            <w:r>
              <w:rPr>
                <w:rFonts w:ascii="Arial" w:hAnsi="Arial" w:cs="Arial"/>
                <w:sz w:val="24"/>
                <w:szCs w:val="24"/>
              </w:rPr>
              <w:t>This module will comprise of 4 distinct workshops each of 5 week duration which will cover the following:</w:t>
            </w:r>
          </w:p>
          <w:p w:rsidR="00B30FE1" w:rsidRPr="007B5678" w:rsidRDefault="00B30FE1" w:rsidP="00B30FE1">
            <w:pPr>
              <w:pStyle w:val="ListParagraph"/>
              <w:numPr>
                <w:ilvl w:val="0"/>
                <w:numId w:val="29"/>
              </w:numPr>
              <w:spacing w:after="0" w:line="240" w:lineRule="auto"/>
              <w:rPr>
                <w:rFonts w:ascii="Arial" w:hAnsi="Arial" w:cs="Arial"/>
                <w:sz w:val="24"/>
                <w:szCs w:val="24"/>
              </w:rPr>
            </w:pPr>
            <w:r w:rsidRPr="007B5678">
              <w:rPr>
                <w:rFonts w:ascii="Arial" w:hAnsi="Arial" w:cs="Arial"/>
                <w:sz w:val="24"/>
                <w:szCs w:val="24"/>
              </w:rPr>
              <w:t>Law - Company Law, Data Protection Law, Intellectual Property Law</w:t>
            </w:r>
          </w:p>
          <w:p w:rsidR="00B30FE1" w:rsidRPr="003B79A9" w:rsidRDefault="00B30FE1" w:rsidP="00B30FE1">
            <w:pPr>
              <w:pStyle w:val="ListParagraph"/>
              <w:numPr>
                <w:ilvl w:val="0"/>
                <w:numId w:val="29"/>
              </w:numPr>
              <w:spacing w:after="0" w:line="240" w:lineRule="auto"/>
              <w:rPr>
                <w:rFonts w:ascii="Arial" w:hAnsi="Arial" w:cs="Arial"/>
                <w:sz w:val="24"/>
                <w:szCs w:val="24"/>
              </w:rPr>
            </w:pPr>
            <w:r>
              <w:rPr>
                <w:rFonts w:ascii="Arial" w:hAnsi="Arial" w:cs="Arial"/>
                <w:sz w:val="24"/>
                <w:szCs w:val="24"/>
              </w:rPr>
              <w:t>Accounting and finances for start-</w:t>
            </w:r>
            <w:r w:rsidRPr="003B79A9">
              <w:rPr>
                <w:rFonts w:ascii="Arial" w:hAnsi="Arial" w:cs="Arial"/>
                <w:sz w:val="24"/>
                <w:szCs w:val="24"/>
              </w:rPr>
              <w:t xml:space="preserve">ups, including funding mechanism and </w:t>
            </w:r>
            <w:r>
              <w:rPr>
                <w:rFonts w:ascii="Arial" w:hAnsi="Arial" w:cs="Arial"/>
                <w:sz w:val="24"/>
                <w:szCs w:val="24"/>
              </w:rPr>
              <w:t>f</w:t>
            </w:r>
            <w:r w:rsidRPr="003B79A9">
              <w:rPr>
                <w:rFonts w:ascii="Arial" w:hAnsi="Arial" w:cs="Arial"/>
                <w:sz w:val="24"/>
                <w:szCs w:val="24"/>
              </w:rPr>
              <w:t>unding pitches</w:t>
            </w:r>
            <w:r>
              <w:rPr>
                <w:rFonts w:ascii="Arial" w:hAnsi="Arial" w:cs="Arial"/>
                <w:sz w:val="24"/>
                <w:szCs w:val="24"/>
              </w:rPr>
              <w:t xml:space="preserve"> - </w:t>
            </w:r>
            <w:r w:rsidRPr="007B5678">
              <w:rPr>
                <w:rFonts w:ascii="Arial" w:hAnsi="Arial" w:cs="Arial"/>
                <w:sz w:val="24"/>
                <w:szCs w:val="24"/>
              </w:rPr>
              <w:t>The focus of these workshops will be on getting the money and computing and presenting the need for the money</w:t>
            </w:r>
            <w:r>
              <w:rPr>
                <w:rFonts w:ascii="Arial" w:hAnsi="Arial" w:cs="Arial"/>
                <w:sz w:val="24"/>
                <w:szCs w:val="24"/>
              </w:rPr>
              <w:t>.</w:t>
            </w:r>
          </w:p>
          <w:p w:rsidR="00B30FE1" w:rsidRPr="003B79A9" w:rsidRDefault="00B30FE1" w:rsidP="00B30FE1">
            <w:pPr>
              <w:pStyle w:val="ListParagraph"/>
              <w:numPr>
                <w:ilvl w:val="0"/>
                <w:numId w:val="29"/>
              </w:numPr>
              <w:spacing w:after="0" w:line="240" w:lineRule="auto"/>
              <w:rPr>
                <w:rFonts w:ascii="Arial" w:hAnsi="Arial" w:cs="Arial"/>
                <w:sz w:val="24"/>
                <w:szCs w:val="24"/>
              </w:rPr>
            </w:pPr>
            <w:r w:rsidRPr="003B79A9">
              <w:rPr>
                <w:rFonts w:ascii="Arial" w:hAnsi="Arial" w:cs="Arial"/>
                <w:sz w:val="24"/>
                <w:szCs w:val="24"/>
              </w:rPr>
              <w:t>Human resource development and capacity building,</w:t>
            </w:r>
          </w:p>
          <w:p w:rsidR="00B30FE1" w:rsidRPr="003B79A9" w:rsidRDefault="00B30FE1" w:rsidP="00B30FE1">
            <w:pPr>
              <w:pStyle w:val="ListParagraph"/>
              <w:numPr>
                <w:ilvl w:val="0"/>
                <w:numId w:val="29"/>
              </w:numPr>
              <w:spacing w:after="0" w:line="240" w:lineRule="auto"/>
              <w:rPr>
                <w:rFonts w:ascii="Arial" w:hAnsi="Arial" w:cs="Arial"/>
                <w:sz w:val="24"/>
                <w:szCs w:val="24"/>
              </w:rPr>
            </w:pPr>
            <w:r w:rsidRPr="003B79A9">
              <w:rPr>
                <w:rFonts w:ascii="Arial" w:hAnsi="Arial" w:cs="Arial"/>
                <w:sz w:val="24"/>
                <w:szCs w:val="24"/>
              </w:rPr>
              <w:t>Leadership, strategy and management</w:t>
            </w:r>
            <w:r w:rsidR="00C320DE">
              <w:rPr>
                <w:rFonts w:ascii="Arial" w:hAnsi="Arial" w:cs="Arial"/>
                <w:sz w:val="24"/>
                <w:szCs w:val="24"/>
              </w:rPr>
              <w:t>.</w:t>
            </w:r>
          </w:p>
        </w:tc>
      </w:tr>
    </w:tbl>
    <w:p w:rsidR="00B30FE1" w:rsidRDefault="00B30FE1">
      <w:r>
        <w:br w:type="page"/>
      </w:r>
    </w:p>
    <w:tbl>
      <w:tblPr>
        <w:tblW w:w="9558" w:type="dxa"/>
        <w:tblLayout w:type="fixed"/>
        <w:tblLook w:val="0000" w:firstRow="0" w:lastRow="0" w:firstColumn="0" w:lastColumn="0" w:noHBand="0" w:noVBand="0"/>
      </w:tblPr>
      <w:tblGrid>
        <w:gridCol w:w="2801"/>
        <w:gridCol w:w="6757"/>
      </w:tblGrid>
      <w:tr w:rsidR="00B30FE1" w:rsidRPr="005652F3" w:rsidTr="00B30FE1">
        <w:trPr>
          <w:cantSplit/>
          <w:trHeight w:val="360"/>
          <w:tblHeader/>
        </w:trPr>
        <w:tc>
          <w:tcPr>
            <w:tcW w:w="955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B30FE1" w:rsidRPr="00C320DE" w:rsidRDefault="00B30FE1" w:rsidP="00B30FE1">
            <w:pPr>
              <w:spacing w:after="0" w:line="240" w:lineRule="auto"/>
              <w:rPr>
                <w:rFonts w:ascii="Arial" w:hAnsi="Arial" w:cs="Arial"/>
                <w:b/>
                <w:sz w:val="28"/>
                <w:szCs w:val="28"/>
              </w:rPr>
            </w:pPr>
            <w:r w:rsidRPr="00C320DE">
              <w:rPr>
                <w:rFonts w:ascii="Arial" w:hAnsi="Arial" w:cs="Arial"/>
                <w:b/>
                <w:sz w:val="28"/>
                <w:szCs w:val="28"/>
              </w:rPr>
              <w:lastRenderedPageBreak/>
              <w:t>Building Digital Storytelling.</w:t>
            </w:r>
          </w:p>
        </w:tc>
      </w:tr>
      <w:tr w:rsidR="00B30FE1" w:rsidRPr="004B42BB" w:rsidTr="00B30FE1">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30FE1" w:rsidRPr="004B42BB" w:rsidRDefault="00B30FE1" w:rsidP="00B30FE1">
            <w:pPr>
              <w:rPr>
                <w:rFonts w:ascii="Arial" w:hAnsi="Arial" w:cs="Arial"/>
                <w:b/>
                <w:sz w:val="24"/>
                <w:szCs w:val="24"/>
              </w:rPr>
            </w:pPr>
            <w:r w:rsidRPr="004B42BB">
              <w:rPr>
                <w:rFonts w:ascii="Arial" w:hAnsi="Arial" w:cs="Arial"/>
                <w:b/>
                <w:sz w:val="24"/>
                <w:szCs w:val="24"/>
              </w:rPr>
              <w:t>Module Aims</w:t>
            </w:r>
          </w:p>
        </w:tc>
        <w:tc>
          <w:tcPr>
            <w:tcW w:w="6757" w:type="dxa"/>
            <w:tcBorders>
              <w:top w:val="single" w:sz="4" w:space="0" w:color="auto"/>
              <w:left w:val="single" w:sz="4" w:space="0" w:color="auto"/>
              <w:bottom w:val="single" w:sz="4" w:space="0" w:color="auto"/>
              <w:right w:val="single" w:sz="4" w:space="0" w:color="auto"/>
            </w:tcBorders>
          </w:tcPr>
          <w:p w:rsidR="00B30FE1" w:rsidRPr="004B42BB" w:rsidRDefault="00B30FE1" w:rsidP="00B30FE1">
            <w:pPr>
              <w:spacing w:after="0" w:line="240" w:lineRule="auto"/>
              <w:rPr>
                <w:rFonts w:ascii="Arial" w:hAnsi="Arial" w:cs="Arial"/>
                <w:snapToGrid w:val="0"/>
                <w:sz w:val="24"/>
                <w:szCs w:val="24"/>
                <w:lang w:eastAsia="en-US"/>
              </w:rPr>
            </w:pPr>
            <w:r w:rsidRPr="004B42BB">
              <w:rPr>
                <w:rFonts w:ascii="Arial" w:hAnsi="Arial" w:cs="Arial"/>
                <w:snapToGrid w:val="0"/>
                <w:sz w:val="24"/>
                <w:szCs w:val="24"/>
                <w:lang w:eastAsia="en-US"/>
              </w:rPr>
              <w:t>The aims of the module are to:</w:t>
            </w:r>
          </w:p>
          <w:p w:rsidR="00B30FE1" w:rsidRPr="00176D64" w:rsidRDefault="00B30FE1" w:rsidP="00B30FE1">
            <w:pPr>
              <w:pStyle w:val="ListParagraph"/>
              <w:numPr>
                <w:ilvl w:val="0"/>
                <w:numId w:val="21"/>
              </w:numPr>
              <w:shd w:val="clear" w:color="auto" w:fill="FFFFFF"/>
              <w:spacing w:after="0" w:line="240" w:lineRule="auto"/>
              <w:rPr>
                <w:rFonts w:ascii="Arial" w:eastAsia="Times New Roman" w:hAnsi="Arial" w:cs="Arial"/>
                <w:sz w:val="24"/>
                <w:szCs w:val="24"/>
              </w:rPr>
            </w:pPr>
            <w:r w:rsidRPr="00176D64">
              <w:rPr>
                <w:rFonts w:ascii="Arial" w:eastAsia="Times New Roman" w:hAnsi="Arial" w:cs="Arial"/>
                <w:sz w:val="24"/>
                <w:szCs w:val="24"/>
              </w:rPr>
              <w:t>Introduce Digital Storytelling as a tool for capturing, exploring and sharing ideas</w:t>
            </w:r>
          </w:p>
          <w:p w:rsidR="00B30FE1" w:rsidRPr="00176D64" w:rsidRDefault="00B30FE1" w:rsidP="00B30FE1">
            <w:pPr>
              <w:pStyle w:val="ListParagraph"/>
              <w:numPr>
                <w:ilvl w:val="0"/>
                <w:numId w:val="21"/>
              </w:numPr>
              <w:shd w:val="clear" w:color="auto" w:fill="FFFFFF"/>
              <w:spacing w:after="0" w:line="240" w:lineRule="auto"/>
              <w:rPr>
                <w:rFonts w:ascii="Arial" w:hAnsi="Arial" w:cs="Arial"/>
                <w:snapToGrid w:val="0"/>
                <w:sz w:val="24"/>
                <w:szCs w:val="24"/>
                <w:lang w:eastAsia="en-US"/>
              </w:rPr>
            </w:pPr>
            <w:r w:rsidRPr="00176D64">
              <w:rPr>
                <w:rFonts w:ascii="Arial" w:eastAsia="Times New Roman" w:hAnsi="Arial" w:cs="Arial"/>
                <w:sz w:val="24"/>
                <w:szCs w:val="24"/>
              </w:rPr>
              <w:t>Develop a narrative from inception of website to the e</w:t>
            </w:r>
            <w:r>
              <w:rPr>
                <w:rFonts w:ascii="Arial" w:eastAsia="Times New Roman" w:hAnsi="Arial" w:cs="Arial"/>
                <w:sz w:val="24"/>
                <w:szCs w:val="24"/>
              </w:rPr>
              <w:t>-p</w:t>
            </w:r>
            <w:r w:rsidRPr="00176D64">
              <w:rPr>
                <w:rFonts w:ascii="Arial" w:eastAsia="Times New Roman" w:hAnsi="Arial" w:cs="Arial"/>
                <w:sz w:val="24"/>
                <w:szCs w:val="24"/>
              </w:rPr>
              <w:t>ortfolio</w:t>
            </w:r>
          </w:p>
          <w:p w:rsidR="00B30FE1" w:rsidRPr="00176D64" w:rsidRDefault="00B30FE1" w:rsidP="00B30FE1">
            <w:pPr>
              <w:pStyle w:val="ListParagraph"/>
              <w:numPr>
                <w:ilvl w:val="0"/>
                <w:numId w:val="21"/>
              </w:numPr>
              <w:shd w:val="clear" w:color="auto" w:fill="FFFFFF"/>
              <w:spacing w:after="0" w:line="240" w:lineRule="auto"/>
              <w:rPr>
                <w:rFonts w:ascii="Arial" w:hAnsi="Arial" w:cs="Arial"/>
                <w:sz w:val="24"/>
                <w:szCs w:val="24"/>
              </w:rPr>
            </w:pPr>
            <w:r w:rsidRPr="00176D64">
              <w:rPr>
                <w:rFonts w:ascii="Arial" w:hAnsi="Arial" w:cs="Arial"/>
                <w:sz w:val="24"/>
                <w:szCs w:val="24"/>
              </w:rPr>
              <w:t>The student will have a live website on a registered domain name</w:t>
            </w:r>
          </w:p>
          <w:p w:rsidR="00B30FE1" w:rsidRPr="00176D64" w:rsidRDefault="00B30FE1" w:rsidP="00B30FE1">
            <w:pPr>
              <w:pStyle w:val="ListParagraph"/>
              <w:numPr>
                <w:ilvl w:val="0"/>
                <w:numId w:val="21"/>
              </w:numPr>
              <w:shd w:val="clear" w:color="auto" w:fill="FFFFFF"/>
              <w:spacing w:after="0" w:line="240" w:lineRule="auto"/>
              <w:rPr>
                <w:rFonts w:ascii="Arial" w:hAnsi="Arial" w:cs="Arial"/>
                <w:sz w:val="24"/>
                <w:szCs w:val="24"/>
              </w:rPr>
            </w:pPr>
            <w:r w:rsidRPr="00176D64">
              <w:rPr>
                <w:rFonts w:ascii="Arial" w:hAnsi="Arial" w:cs="Arial"/>
                <w:sz w:val="24"/>
                <w:szCs w:val="24"/>
              </w:rPr>
              <w:t>The website will be registered with an analytics package (such as Google Analytics or other relevant tool)</w:t>
            </w:r>
          </w:p>
          <w:p w:rsidR="00B30FE1" w:rsidRPr="004B42BB" w:rsidRDefault="00B30FE1" w:rsidP="00B30FE1">
            <w:pPr>
              <w:pStyle w:val="ListParagraph"/>
              <w:numPr>
                <w:ilvl w:val="0"/>
                <w:numId w:val="21"/>
              </w:numPr>
              <w:shd w:val="clear" w:color="auto" w:fill="FFFFFF"/>
              <w:spacing w:after="0" w:line="240" w:lineRule="auto"/>
              <w:rPr>
                <w:rFonts w:ascii="Arial" w:hAnsi="Arial" w:cs="Arial"/>
                <w:sz w:val="24"/>
                <w:szCs w:val="24"/>
              </w:rPr>
            </w:pPr>
            <w:r w:rsidRPr="00176D64">
              <w:rPr>
                <w:rFonts w:ascii="Arial" w:hAnsi="Arial" w:cs="Arial"/>
                <w:snapToGrid w:val="0"/>
                <w:sz w:val="24"/>
                <w:szCs w:val="24"/>
                <w:lang w:eastAsia="en-US"/>
              </w:rPr>
              <w:t>Give the student practical transferable data management skills</w:t>
            </w:r>
            <w:r>
              <w:rPr>
                <w:rFonts w:ascii="Arial" w:hAnsi="Arial" w:cs="Arial"/>
                <w:snapToGrid w:val="0"/>
                <w:sz w:val="24"/>
                <w:szCs w:val="24"/>
                <w:lang w:eastAsia="en-US"/>
              </w:rPr>
              <w:t>.</w:t>
            </w:r>
          </w:p>
        </w:tc>
      </w:tr>
      <w:tr w:rsidR="00B30FE1" w:rsidRPr="004B42BB" w:rsidTr="00B30FE1">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30FE1" w:rsidRPr="004B42BB" w:rsidRDefault="00B30FE1" w:rsidP="00B30FE1">
            <w:pPr>
              <w:spacing w:after="0" w:line="240" w:lineRule="auto"/>
              <w:rPr>
                <w:rFonts w:ascii="Arial" w:hAnsi="Arial" w:cs="Arial"/>
                <w:b/>
                <w:sz w:val="24"/>
                <w:szCs w:val="24"/>
              </w:rPr>
            </w:pPr>
            <w:r w:rsidRPr="004B42BB">
              <w:rPr>
                <w:rFonts w:ascii="Arial" w:hAnsi="Arial" w:cs="Arial"/>
                <w:b/>
                <w:sz w:val="24"/>
                <w:szCs w:val="24"/>
              </w:rPr>
              <w:t>Learning Outcomes</w:t>
            </w:r>
          </w:p>
        </w:tc>
        <w:tc>
          <w:tcPr>
            <w:tcW w:w="6757" w:type="dxa"/>
            <w:tcBorders>
              <w:top w:val="single" w:sz="4" w:space="0" w:color="auto"/>
              <w:left w:val="single" w:sz="4" w:space="0" w:color="auto"/>
              <w:bottom w:val="single" w:sz="4" w:space="0" w:color="auto"/>
              <w:right w:val="single" w:sz="4" w:space="0" w:color="auto"/>
            </w:tcBorders>
          </w:tcPr>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On successful completion of this module students should be able to:</w:t>
            </w:r>
          </w:p>
          <w:p w:rsidR="00B30FE1" w:rsidRPr="000758F7" w:rsidRDefault="00B30FE1" w:rsidP="00B30FE1">
            <w:pPr>
              <w:pStyle w:val="ListParagraph"/>
              <w:numPr>
                <w:ilvl w:val="0"/>
                <w:numId w:val="14"/>
              </w:numPr>
              <w:spacing w:after="0" w:line="240" w:lineRule="auto"/>
              <w:rPr>
                <w:rFonts w:ascii="Arial" w:hAnsi="Arial" w:cs="Arial"/>
                <w:sz w:val="24"/>
                <w:szCs w:val="24"/>
              </w:rPr>
            </w:pPr>
            <w:r w:rsidRPr="000758F7">
              <w:rPr>
                <w:rFonts w:ascii="Arial" w:hAnsi="Arial" w:cs="Arial"/>
                <w:sz w:val="24"/>
                <w:szCs w:val="24"/>
              </w:rPr>
              <w:t>Describe</w:t>
            </w:r>
            <w:r>
              <w:rPr>
                <w:rFonts w:ascii="Arial" w:hAnsi="Arial" w:cs="Arial"/>
                <w:sz w:val="24"/>
                <w:szCs w:val="24"/>
              </w:rPr>
              <w:t xml:space="preserve"> design thinking and </w:t>
            </w:r>
            <w:r w:rsidRPr="000758F7">
              <w:rPr>
                <w:rFonts w:ascii="Arial" w:hAnsi="Arial" w:cs="Arial"/>
                <w:sz w:val="24"/>
                <w:szCs w:val="24"/>
              </w:rPr>
              <w:t>the development of storytelling, narrative and digital storytelling in relation to business (</w:t>
            </w:r>
          </w:p>
          <w:p w:rsidR="00B30FE1" w:rsidRPr="000758F7" w:rsidRDefault="00B30FE1" w:rsidP="00B30FE1">
            <w:pPr>
              <w:pStyle w:val="ListParagraph"/>
              <w:numPr>
                <w:ilvl w:val="0"/>
                <w:numId w:val="14"/>
              </w:numPr>
              <w:rPr>
                <w:rFonts w:ascii="Arial" w:hAnsi="Arial" w:cs="Arial"/>
                <w:sz w:val="24"/>
                <w:szCs w:val="24"/>
              </w:rPr>
            </w:pPr>
            <w:r w:rsidRPr="000758F7">
              <w:rPr>
                <w:rFonts w:ascii="Arial" w:hAnsi="Arial" w:cs="Arial"/>
                <w:sz w:val="24"/>
                <w:szCs w:val="24"/>
              </w:rPr>
              <w:t>Apply Design Thinking</w:t>
            </w:r>
            <w:r>
              <w:rPr>
                <w:rFonts w:ascii="Arial" w:hAnsi="Arial" w:cs="Arial"/>
                <w:sz w:val="24"/>
                <w:szCs w:val="24"/>
              </w:rPr>
              <w:t xml:space="preserve"> and Digital Storytelling</w:t>
            </w:r>
            <w:r w:rsidR="00C320DE">
              <w:rPr>
                <w:rFonts w:ascii="Arial" w:hAnsi="Arial" w:cs="Arial"/>
                <w:sz w:val="24"/>
                <w:szCs w:val="24"/>
              </w:rPr>
              <w:t xml:space="preserve"> to projects</w:t>
            </w:r>
          </w:p>
          <w:p w:rsidR="00B30FE1" w:rsidRDefault="00B30FE1" w:rsidP="00B30FE1">
            <w:pPr>
              <w:pStyle w:val="ListParagraph"/>
              <w:numPr>
                <w:ilvl w:val="0"/>
                <w:numId w:val="14"/>
              </w:numPr>
              <w:rPr>
                <w:rFonts w:ascii="Arial" w:hAnsi="Arial" w:cs="Arial"/>
                <w:sz w:val="24"/>
                <w:szCs w:val="24"/>
              </w:rPr>
            </w:pPr>
            <w:r>
              <w:rPr>
                <w:rFonts w:ascii="Arial" w:hAnsi="Arial" w:cs="Arial"/>
                <w:sz w:val="24"/>
                <w:szCs w:val="24"/>
              </w:rPr>
              <w:t xml:space="preserve">Develop and maintain a Business Website using available online tools such as WIX, </w:t>
            </w:r>
            <w:proofErr w:type="spellStart"/>
            <w:r>
              <w:rPr>
                <w:rFonts w:ascii="Arial" w:hAnsi="Arial" w:cs="Arial"/>
                <w:sz w:val="24"/>
                <w:szCs w:val="24"/>
              </w:rPr>
              <w:t>PBWorks</w:t>
            </w:r>
            <w:proofErr w:type="spellEnd"/>
            <w:r>
              <w:rPr>
                <w:rFonts w:ascii="Arial" w:hAnsi="Arial" w:cs="Arial"/>
                <w:sz w:val="24"/>
                <w:szCs w:val="24"/>
              </w:rPr>
              <w:t>, etc.</w:t>
            </w:r>
          </w:p>
          <w:p w:rsidR="00B30FE1" w:rsidRDefault="00B30FE1" w:rsidP="00B30FE1">
            <w:pPr>
              <w:pStyle w:val="ListParagraph"/>
              <w:numPr>
                <w:ilvl w:val="0"/>
                <w:numId w:val="14"/>
              </w:numPr>
              <w:rPr>
                <w:rFonts w:ascii="Arial" w:hAnsi="Arial" w:cs="Arial"/>
                <w:sz w:val="24"/>
                <w:szCs w:val="24"/>
              </w:rPr>
            </w:pPr>
            <w:r>
              <w:rPr>
                <w:rFonts w:ascii="Arial" w:hAnsi="Arial" w:cs="Arial"/>
                <w:sz w:val="24"/>
                <w:szCs w:val="24"/>
              </w:rPr>
              <w:t xml:space="preserve">Set up Data Analytics tools </w:t>
            </w:r>
          </w:p>
          <w:p w:rsidR="00B30FE1" w:rsidRPr="00435FC7" w:rsidRDefault="00B30FE1" w:rsidP="00C320DE">
            <w:pPr>
              <w:pStyle w:val="ListParagraph"/>
              <w:numPr>
                <w:ilvl w:val="0"/>
                <w:numId w:val="14"/>
              </w:numPr>
              <w:rPr>
                <w:rFonts w:ascii="Arial" w:hAnsi="Arial" w:cs="Arial"/>
                <w:sz w:val="24"/>
                <w:szCs w:val="24"/>
              </w:rPr>
            </w:pPr>
            <w:r w:rsidRPr="00160FD9">
              <w:rPr>
                <w:rFonts w:ascii="Arial" w:hAnsi="Arial" w:cs="Arial"/>
                <w:sz w:val="24"/>
                <w:szCs w:val="24"/>
              </w:rPr>
              <w:t xml:space="preserve">Create an </w:t>
            </w:r>
            <w:proofErr w:type="spellStart"/>
            <w:r w:rsidRPr="00160FD9">
              <w:rPr>
                <w:rFonts w:ascii="Arial" w:hAnsi="Arial" w:cs="Arial"/>
                <w:sz w:val="24"/>
                <w:szCs w:val="24"/>
              </w:rPr>
              <w:t>ePortfolio</w:t>
            </w:r>
            <w:proofErr w:type="spellEnd"/>
            <w:r w:rsidR="00C320DE">
              <w:rPr>
                <w:rFonts w:ascii="Arial" w:hAnsi="Arial" w:cs="Arial"/>
                <w:sz w:val="24"/>
                <w:szCs w:val="24"/>
              </w:rPr>
              <w:t xml:space="preserve"> using the appropriate software.</w:t>
            </w:r>
          </w:p>
        </w:tc>
      </w:tr>
      <w:tr w:rsidR="00B30FE1" w:rsidRPr="004B42BB" w:rsidTr="00B30FE1">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30FE1" w:rsidRPr="004B42BB" w:rsidRDefault="00B30FE1" w:rsidP="00B30FE1">
            <w:pPr>
              <w:spacing w:after="0" w:line="240" w:lineRule="auto"/>
              <w:rPr>
                <w:rFonts w:ascii="Arial" w:hAnsi="Arial" w:cs="Arial"/>
                <w:b/>
                <w:sz w:val="24"/>
                <w:szCs w:val="24"/>
              </w:rPr>
            </w:pPr>
            <w:r w:rsidRPr="004B42BB">
              <w:rPr>
                <w:rFonts w:ascii="Arial" w:hAnsi="Arial" w:cs="Arial"/>
                <w:b/>
                <w:sz w:val="24"/>
                <w:szCs w:val="24"/>
              </w:rPr>
              <w:t>Indicative Content</w:t>
            </w:r>
          </w:p>
        </w:tc>
        <w:tc>
          <w:tcPr>
            <w:tcW w:w="6757" w:type="dxa"/>
            <w:tcBorders>
              <w:top w:val="single" w:sz="4" w:space="0" w:color="auto"/>
              <w:left w:val="single" w:sz="4" w:space="0" w:color="auto"/>
              <w:bottom w:val="single" w:sz="4" w:space="0" w:color="auto"/>
              <w:right w:val="single" w:sz="4" w:space="0" w:color="auto"/>
            </w:tcBorders>
          </w:tcPr>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 xml:space="preserve">The module is designed </w:t>
            </w:r>
            <w:r>
              <w:rPr>
                <w:rFonts w:ascii="Arial" w:hAnsi="Arial" w:cs="Arial"/>
                <w:sz w:val="24"/>
                <w:szCs w:val="24"/>
              </w:rPr>
              <w:t xml:space="preserve">to think about, design and </w:t>
            </w:r>
            <w:r w:rsidRPr="004B42BB">
              <w:rPr>
                <w:rFonts w:ascii="Arial" w:hAnsi="Arial" w:cs="Arial"/>
                <w:sz w:val="24"/>
                <w:szCs w:val="24"/>
              </w:rPr>
              <w:t xml:space="preserve">develop </w:t>
            </w:r>
            <w:r>
              <w:rPr>
                <w:rFonts w:ascii="Arial" w:hAnsi="Arial" w:cs="Arial"/>
                <w:sz w:val="24"/>
                <w:szCs w:val="24"/>
              </w:rPr>
              <w:t xml:space="preserve">websites and apps.  </w:t>
            </w:r>
            <w:r w:rsidRPr="00205941">
              <w:rPr>
                <w:rFonts w:ascii="Arial" w:hAnsi="Arial" w:cs="Arial"/>
                <w:sz w:val="24"/>
                <w:szCs w:val="24"/>
              </w:rPr>
              <w:t>The e</w:t>
            </w:r>
            <w:r>
              <w:rPr>
                <w:rFonts w:ascii="Arial" w:hAnsi="Arial" w:cs="Arial"/>
                <w:sz w:val="24"/>
                <w:szCs w:val="24"/>
              </w:rPr>
              <w:t>-p</w:t>
            </w:r>
            <w:r w:rsidRPr="00205941">
              <w:rPr>
                <w:rFonts w:ascii="Arial" w:hAnsi="Arial" w:cs="Arial"/>
                <w:sz w:val="24"/>
                <w:szCs w:val="24"/>
              </w:rPr>
              <w:t xml:space="preserve">ortfolio will be initiated in this module. </w:t>
            </w:r>
            <w:r>
              <w:rPr>
                <w:rFonts w:ascii="Arial" w:hAnsi="Arial" w:cs="Arial"/>
                <w:sz w:val="24"/>
                <w:szCs w:val="24"/>
              </w:rPr>
              <w:t xml:space="preserve">The delivery of this module will involve tutorials, lab sessions, and class discussion. </w:t>
            </w:r>
            <w:r w:rsidRPr="004B42BB">
              <w:rPr>
                <w:rFonts w:ascii="Arial" w:hAnsi="Arial" w:cs="Arial"/>
                <w:sz w:val="24"/>
                <w:szCs w:val="24"/>
              </w:rPr>
              <w:t xml:space="preserve"> The teaching style on this course is highly interactive, and learner participation is a critical requirement.</w:t>
            </w:r>
          </w:p>
          <w:p w:rsidR="00B30FE1" w:rsidRDefault="00B30FE1" w:rsidP="00B30FE1">
            <w:pPr>
              <w:spacing w:after="0" w:line="240" w:lineRule="auto"/>
              <w:rPr>
                <w:rFonts w:ascii="Arial" w:hAnsi="Arial" w:cs="Arial"/>
                <w:sz w:val="24"/>
                <w:szCs w:val="24"/>
              </w:rPr>
            </w:pPr>
          </w:p>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The indicative syllabus is as follows:</w:t>
            </w:r>
          </w:p>
          <w:p w:rsidR="00B30FE1"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Research the Business IS needs of the business </w:t>
            </w:r>
          </w:p>
          <w:p w:rsidR="00B30FE1"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Research website and app building tools</w:t>
            </w:r>
          </w:p>
          <w:p w:rsidR="00B30FE1"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Research designs of websites e.g. Web 2.0</w:t>
            </w:r>
          </w:p>
          <w:p w:rsidR="00B30FE1"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Identify the data needs of the business i.e. what data should be collected from clients and suppliers?</w:t>
            </w:r>
          </w:p>
          <w:p w:rsidR="00B30FE1" w:rsidRPr="00483AF7"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Identify the use of data within the business</w:t>
            </w:r>
          </w:p>
          <w:p w:rsidR="00B30FE1" w:rsidRPr="000758F7" w:rsidRDefault="00B30FE1" w:rsidP="00B30FE1">
            <w:pPr>
              <w:pStyle w:val="ListParagraph"/>
              <w:numPr>
                <w:ilvl w:val="0"/>
                <w:numId w:val="16"/>
              </w:numPr>
              <w:spacing w:after="0" w:line="240" w:lineRule="auto"/>
              <w:rPr>
                <w:rFonts w:ascii="Arial" w:hAnsi="Arial" w:cs="Arial"/>
                <w:sz w:val="24"/>
                <w:szCs w:val="24"/>
              </w:rPr>
            </w:pPr>
            <w:r w:rsidRPr="000758F7">
              <w:rPr>
                <w:rFonts w:ascii="Arial" w:hAnsi="Arial" w:cs="Arial"/>
                <w:snapToGrid w:val="0"/>
                <w:sz w:val="24"/>
                <w:szCs w:val="24"/>
                <w:lang w:eastAsia="en-US"/>
              </w:rPr>
              <w:t xml:space="preserve">Demonstration of </w:t>
            </w:r>
            <w:r w:rsidRPr="000758F7">
              <w:rPr>
                <w:rFonts w:ascii="Arial" w:eastAsia="Times New Roman" w:hAnsi="Arial" w:cs="Arial"/>
                <w:sz w:val="24"/>
                <w:szCs w:val="24"/>
              </w:rPr>
              <w:t>Design Thinking is an overarching framework for creating, planning and implementing ideas.</w:t>
            </w:r>
          </w:p>
          <w:p w:rsidR="00B30FE1" w:rsidRPr="000758F7" w:rsidRDefault="00B30FE1" w:rsidP="00B30FE1">
            <w:pPr>
              <w:pStyle w:val="ListParagraph"/>
              <w:numPr>
                <w:ilvl w:val="0"/>
                <w:numId w:val="16"/>
              </w:numPr>
              <w:spacing w:after="0" w:line="240" w:lineRule="auto"/>
              <w:rPr>
                <w:rFonts w:ascii="Arial" w:hAnsi="Arial" w:cs="Arial"/>
                <w:sz w:val="24"/>
                <w:szCs w:val="24"/>
              </w:rPr>
            </w:pPr>
            <w:r w:rsidRPr="000758F7">
              <w:rPr>
                <w:rFonts w:ascii="Arial" w:hAnsi="Arial" w:cs="Arial"/>
                <w:snapToGrid w:val="0"/>
                <w:sz w:val="24"/>
                <w:szCs w:val="24"/>
                <w:lang w:eastAsia="en-US"/>
              </w:rPr>
              <w:t>Introduction to the phenomenon of Digital Storytelling.</w:t>
            </w:r>
          </w:p>
          <w:p w:rsidR="00B30FE1" w:rsidRPr="00205941" w:rsidRDefault="00B30FE1" w:rsidP="00B30FE1">
            <w:pPr>
              <w:pStyle w:val="ListParagraph"/>
              <w:numPr>
                <w:ilvl w:val="0"/>
                <w:numId w:val="16"/>
              </w:numPr>
              <w:spacing w:after="0" w:line="240" w:lineRule="auto"/>
              <w:rPr>
                <w:rFonts w:ascii="Arial" w:hAnsi="Arial" w:cs="Arial"/>
                <w:sz w:val="24"/>
                <w:szCs w:val="24"/>
              </w:rPr>
            </w:pPr>
            <w:r w:rsidRPr="000758F7">
              <w:rPr>
                <w:rFonts w:ascii="Arial" w:hAnsi="Arial" w:cs="Arial"/>
                <w:snapToGrid w:val="0"/>
                <w:sz w:val="24"/>
                <w:szCs w:val="24"/>
                <w:lang w:eastAsia="en-US"/>
              </w:rPr>
              <w:t>Illustration of Digital Storytelling in the business environment.</w:t>
            </w:r>
          </w:p>
          <w:p w:rsidR="00B30FE1" w:rsidRPr="0094172A" w:rsidRDefault="00B30FE1" w:rsidP="00B30FE1">
            <w:pPr>
              <w:pStyle w:val="ListParagraph"/>
              <w:numPr>
                <w:ilvl w:val="0"/>
                <w:numId w:val="16"/>
              </w:numPr>
              <w:spacing w:after="0" w:line="240" w:lineRule="auto"/>
              <w:rPr>
                <w:rFonts w:ascii="Arial" w:hAnsi="Arial" w:cs="Arial"/>
                <w:sz w:val="24"/>
                <w:szCs w:val="24"/>
              </w:rPr>
            </w:pPr>
            <w:r w:rsidRPr="00205941">
              <w:rPr>
                <w:rFonts w:ascii="Arial" w:hAnsi="Arial" w:cs="Arial"/>
                <w:snapToGrid w:val="0"/>
                <w:sz w:val="24"/>
                <w:szCs w:val="24"/>
                <w:lang w:eastAsia="en-US"/>
              </w:rPr>
              <w:t>Application of Digital Storytelling to components of the course and the e</w:t>
            </w:r>
            <w:r>
              <w:rPr>
                <w:rFonts w:ascii="Arial" w:hAnsi="Arial" w:cs="Arial"/>
                <w:snapToGrid w:val="0"/>
                <w:sz w:val="24"/>
                <w:szCs w:val="24"/>
                <w:lang w:eastAsia="en-US"/>
              </w:rPr>
              <w:t>-p</w:t>
            </w:r>
            <w:r w:rsidRPr="00205941">
              <w:rPr>
                <w:rFonts w:ascii="Arial" w:hAnsi="Arial" w:cs="Arial"/>
                <w:snapToGrid w:val="0"/>
                <w:sz w:val="24"/>
                <w:szCs w:val="24"/>
                <w:lang w:eastAsia="en-US"/>
              </w:rPr>
              <w:t>ortfolio.</w:t>
            </w:r>
          </w:p>
          <w:p w:rsidR="00B30FE1" w:rsidRPr="00160FD9" w:rsidRDefault="00B30FE1" w:rsidP="00B30FE1">
            <w:pPr>
              <w:pStyle w:val="ListParagraph"/>
              <w:numPr>
                <w:ilvl w:val="0"/>
                <w:numId w:val="16"/>
              </w:numPr>
              <w:spacing w:after="0" w:line="240" w:lineRule="auto"/>
              <w:rPr>
                <w:rFonts w:ascii="Arial" w:hAnsi="Arial" w:cs="Arial"/>
                <w:sz w:val="24"/>
                <w:szCs w:val="24"/>
              </w:rPr>
            </w:pPr>
            <w:r w:rsidRPr="00160FD9">
              <w:rPr>
                <w:rFonts w:ascii="Arial" w:hAnsi="Arial" w:cs="Arial"/>
                <w:sz w:val="24"/>
                <w:szCs w:val="24"/>
              </w:rPr>
              <w:t xml:space="preserve">Introduction to an </w:t>
            </w:r>
            <w:proofErr w:type="spellStart"/>
            <w:r w:rsidRPr="00160FD9">
              <w:rPr>
                <w:rFonts w:ascii="Arial" w:hAnsi="Arial" w:cs="Arial"/>
                <w:sz w:val="24"/>
                <w:szCs w:val="24"/>
              </w:rPr>
              <w:t>ePortfolio</w:t>
            </w:r>
            <w:proofErr w:type="spellEnd"/>
            <w:r w:rsidRPr="00160FD9">
              <w:rPr>
                <w:rFonts w:ascii="Arial" w:hAnsi="Arial" w:cs="Arial"/>
                <w:sz w:val="24"/>
                <w:szCs w:val="24"/>
              </w:rPr>
              <w:t xml:space="preserve"> software platform</w:t>
            </w:r>
          </w:p>
          <w:p w:rsidR="00B30FE1" w:rsidRPr="004B42BB" w:rsidRDefault="00B30FE1" w:rsidP="00B30FE1">
            <w:pPr>
              <w:spacing w:after="0" w:line="240" w:lineRule="auto"/>
              <w:rPr>
                <w:rFonts w:ascii="Arial" w:hAnsi="Arial" w:cs="Arial"/>
                <w:sz w:val="24"/>
                <w:szCs w:val="24"/>
              </w:rPr>
            </w:pPr>
          </w:p>
        </w:tc>
      </w:tr>
    </w:tbl>
    <w:p w:rsidR="00C320DE" w:rsidRDefault="00C320DE">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C320DE" w:rsidRPr="004B42BB" w:rsidTr="00B30FE1">
        <w:trPr>
          <w:cantSplit/>
          <w:trHeight w:val="360"/>
          <w:tblHeader/>
        </w:trPr>
        <w:tc>
          <w:tcPr>
            <w:tcW w:w="9558" w:type="dxa"/>
            <w:gridSpan w:val="2"/>
            <w:shd w:val="clear" w:color="auto" w:fill="8DB3E2" w:themeFill="text2" w:themeFillTint="66"/>
          </w:tcPr>
          <w:p w:rsidR="00C320DE" w:rsidRPr="00C320DE" w:rsidRDefault="00C320DE" w:rsidP="00C320DE">
            <w:pPr>
              <w:spacing w:after="0" w:line="240" w:lineRule="auto"/>
              <w:rPr>
                <w:rFonts w:ascii="Arial" w:hAnsi="Arial" w:cs="Arial"/>
                <w:b/>
                <w:sz w:val="28"/>
                <w:szCs w:val="28"/>
              </w:rPr>
            </w:pPr>
            <w:r w:rsidRPr="00C320DE">
              <w:rPr>
                <w:rFonts w:ascii="Arial" w:hAnsi="Arial" w:cs="Arial"/>
                <w:b/>
                <w:sz w:val="28"/>
                <w:szCs w:val="28"/>
              </w:rPr>
              <w:lastRenderedPageBreak/>
              <w:t>The Online Consumer.</w:t>
            </w:r>
          </w:p>
        </w:tc>
      </w:tr>
      <w:tr w:rsidR="00B30FE1" w:rsidRPr="004B42BB" w:rsidTr="00B30FE1">
        <w:trPr>
          <w:trHeight w:val="360"/>
        </w:trPr>
        <w:tc>
          <w:tcPr>
            <w:tcW w:w="2801" w:type="dxa"/>
            <w:shd w:val="clear" w:color="auto" w:fill="8DB3E2" w:themeFill="text2" w:themeFillTint="66"/>
          </w:tcPr>
          <w:p w:rsidR="00B30FE1" w:rsidRPr="004B42BB" w:rsidRDefault="004975D1" w:rsidP="00B30FE1">
            <w:pPr>
              <w:rPr>
                <w:rFonts w:ascii="Arial" w:hAnsi="Arial" w:cs="Arial"/>
                <w:b/>
                <w:sz w:val="24"/>
                <w:szCs w:val="24"/>
              </w:rPr>
            </w:pPr>
            <w:r>
              <w:rPr>
                <w:rFonts w:ascii="Arial" w:hAnsi="Arial" w:cs="Arial"/>
                <w:b/>
                <w:sz w:val="24"/>
                <w:szCs w:val="24"/>
              </w:rPr>
              <w:t>Aims</w:t>
            </w:r>
          </w:p>
        </w:tc>
        <w:tc>
          <w:tcPr>
            <w:tcW w:w="6757" w:type="dxa"/>
          </w:tcPr>
          <w:p w:rsidR="00B30FE1" w:rsidRPr="004B42BB" w:rsidRDefault="00B30FE1" w:rsidP="00B30FE1">
            <w:pPr>
              <w:spacing w:after="0" w:line="240" w:lineRule="auto"/>
              <w:rPr>
                <w:rFonts w:ascii="Arial" w:hAnsi="Arial" w:cs="Arial"/>
                <w:snapToGrid w:val="0"/>
                <w:sz w:val="24"/>
                <w:szCs w:val="24"/>
                <w:lang w:eastAsia="en-US"/>
              </w:rPr>
            </w:pPr>
            <w:r w:rsidRPr="004B42BB">
              <w:rPr>
                <w:rFonts w:ascii="Arial" w:hAnsi="Arial" w:cs="Arial"/>
                <w:snapToGrid w:val="0"/>
                <w:sz w:val="24"/>
                <w:szCs w:val="24"/>
                <w:lang w:eastAsia="en-US"/>
              </w:rPr>
              <w:t>The aims of the module are to:</w:t>
            </w:r>
          </w:p>
          <w:p w:rsidR="00B30FE1" w:rsidRDefault="00B30FE1" w:rsidP="00B30FE1">
            <w:pPr>
              <w:spacing w:after="0" w:line="240" w:lineRule="auto"/>
              <w:rPr>
                <w:rFonts w:ascii="Arial" w:hAnsi="Arial" w:cs="Arial"/>
                <w:snapToGrid w:val="0"/>
                <w:sz w:val="24"/>
                <w:szCs w:val="24"/>
                <w:lang w:eastAsia="en-US"/>
              </w:rPr>
            </w:pPr>
            <w:r>
              <w:rPr>
                <w:rFonts w:ascii="Arial" w:hAnsi="Arial" w:cs="Arial"/>
                <w:snapToGrid w:val="0"/>
                <w:sz w:val="24"/>
                <w:szCs w:val="24"/>
                <w:lang w:eastAsia="en-US"/>
              </w:rPr>
              <w:t>- understand and implement effective online communication with online consumers</w:t>
            </w:r>
          </w:p>
          <w:p w:rsidR="00B30FE1" w:rsidRDefault="00B30FE1" w:rsidP="00B30FE1">
            <w:pPr>
              <w:spacing w:after="0" w:line="240" w:lineRule="auto"/>
              <w:rPr>
                <w:rFonts w:ascii="Arial" w:hAnsi="Arial" w:cs="Arial"/>
                <w:snapToGrid w:val="0"/>
                <w:sz w:val="24"/>
                <w:szCs w:val="24"/>
                <w:lang w:eastAsia="en-US"/>
              </w:rPr>
            </w:pPr>
            <w:r>
              <w:rPr>
                <w:rFonts w:ascii="Arial" w:hAnsi="Arial" w:cs="Arial"/>
                <w:snapToGrid w:val="0"/>
                <w:sz w:val="24"/>
                <w:szCs w:val="24"/>
                <w:lang w:eastAsia="en-US"/>
              </w:rPr>
              <w:t>- assess online consumer behaviour</w:t>
            </w:r>
          </w:p>
          <w:p w:rsidR="00B30FE1" w:rsidRPr="004B42BB" w:rsidRDefault="00B30FE1" w:rsidP="004975D1">
            <w:pPr>
              <w:spacing w:after="0" w:line="240" w:lineRule="auto"/>
              <w:rPr>
                <w:rFonts w:ascii="Arial" w:hAnsi="Arial" w:cs="Arial"/>
                <w:sz w:val="24"/>
                <w:szCs w:val="24"/>
              </w:rPr>
            </w:pPr>
            <w:r>
              <w:rPr>
                <w:rFonts w:ascii="Arial" w:hAnsi="Arial" w:cs="Arial"/>
                <w:snapToGrid w:val="0"/>
                <w:sz w:val="24"/>
                <w:szCs w:val="24"/>
                <w:lang w:eastAsia="en-US"/>
              </w:rPr>
              <w:t>- introduce the student to technical tools to assess online consumer behaviour</w:t>
            </w:r>
            <w:r w:rsidR="004975D1">
              <w:rPr>
                <w:rFonts w:ascii="Arial" w:hAnsi="Arial" w:cs="Arial"/>
                <w:snapToGrid w:val="0"/>
                <w:sz w:val="24"/>
                <w:szCs w:val="24"/>
                <w:lang w:eastAsia="en-US"/>
              </w:rPr>
              <w:t>.</w:t>
            </w:r>
          </w:p>
        </w:tc>
      </w:tr>
      <w:tr w:rsidR="00B30FE1" w:rsidRPr="004B42BB" w:rsidTr="00B30FE1">
        <w:trPr>
          <w:trHeight w:val="360"/>
        </w:trPr>
        <w:tc>
          <w:tcPr>
            <w:tcW w:w="2801" w:type="dxa"/>
            <w:shd w:val="clear" w:color="auto" w:fill="8DB3E2" w:themeFill="text2" w:themeFillTint="66"/>
          </w:tcPr>
          <w:p w:rsidR="00B30FE1" w:rsidRPr="004B42BB" w:rsidRDefault="00B30FE1" w:rsidP="00B30FE1">
            <w:pPr>
              <w:spacing w:after="0" w:line="240" w:lineRule="auto"/>
              <w:rPr>
                <w:rFonts w:ascii="Arial" w:hAnsi="Arial" w:cs="Arial"/>
                <w:b/>
                <w:sz w:val="24"/>
                <w:szCs w:val="24"/>
              </w:rPr>
            </w:pPr>
            <w:r w:rsidRPr="004B42BB">
              <w:rPr>
                <w:rFonts w:ascii="Arial" w:hAnsi="Arial" w:cs="Arial"/>
                <w:b/>
                <w:sz w:val="24"/>
                <w:szCs w:val="24"/>
              </w:rPr>
              <w:t>Learning Outcomes</w:t>
            </w:r>
          </w:p>
        </w:tc>
        <w:tc>
          <w:tcPr>
            <w:tcW w:w="6757" w:type="dxa"/>
          </w:tcPr>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On successful completion of this module students should be able to:</w:t>
            </w:r>
          </w:p>
          <w:p w:rsidR="00B30FE1" w:rsidRDefault="00B30FE1" w:rsidP="00B30FE1">
            <w:pPr>
              <w:pStyle w:val="ListParagraph"/>
              <w:numPr>
                <w:ilvl w:val="0"/>
                <w:numId w:val="14"/>
              </w:numPr>
              <w:rPr>
                <w:rFonts w:ascii="Arial" w:hAnsi="Arial" w:cs="Arial"/>
                <w:sz w:val="24"/>
                <w:szCs w:val="24"/>
              </w:rPr>
            </w:pPr>
            <w:r>
              <w:rPr>
                <w:rFonts w:ascii="Arial" w:hAnsi="Arial" w:cs="Arial"/>
                <w:sz w:val="24"/>
                <w:szCs w:val="24"/>
              </w:rPr>
              <w:t>Effective use of online tools to measure consumer behaviour</w:t>
            </w:r>
          </w:p>
          <w:p w:rsidR="00B30FE1" w:rsidRDefault="00B30FE1" w:rsidP="00B30FE1">
            <w:pPr>
              <w:pStyle w:val="ListParagraph"/>
              <w:numPr>
                <w:ilvl w:val="0"/>
                <w:numId w:val="14"/>
              </w:numPr>
              <w:rPr>
                <w:rFonts w:ascii="Arial" w:hAnsi="Arial" w:cs="Arial"/>
                <w:sz w:val="24"/>
                <w:szCs w:val="24"/>
              </w:rPr>
            </w:pPr>
            <w:r w:rsidRPr="00120813">
              <w:rPr>
                <w:rFonts w:ascii="Arial" w:hAnsi="Arial" w:cs="Arial"/>
                <w:sz w:val="24"/>
                <w:szCs w:val="24"/>
              </w:rPr>
              <w:t>Have the ability to analyse consumer personas and the implications for</w:t>
            </w:r>
            <w:r>
              <w:rPr>
                <w:rFonts w:ascii="Arial" w:hAnsi="Arial" w:cs="Arial"/>
                <w:sz w:val="24"/>
                <w:szCs w:val="24"/>
              </w:rPr>
              <w:t xml:space="preserve"> </w:t>
            </w:r>
            <w:r w:rsidRPr="00120813">
              <w:rPr>
                <w:rFonts w:ascii="Arial" w:hAnsi="Arial" w:cs="Arial"/>
                <w:sz w:val="24"/>
                <w:szCs w:val="24"/>
              </w:rPr>
              <w:t>communications planning in consumer behaviour.</w:t>
            </w:r>
          </w:p>
          <w:p w:rsidR="00B30FE1" w:rsidRDefault="00B30FE1" w:rsidP="00B30FE1">
            <w:pPr>
              <w:pStyle w:val="ListParagraph"/>
              <w:numPr>
                <w:ilvl w:val="0"/>
                <w:numId w:val="14"/>
              </w:numPr>
              <w:rPr>
                <w:rFonts w:ascii="Arial" w:hAnsi="Arial" w:cs="Arial"/>
                <w:sz w:val="24"/>
                <w:szCs w:val="24"/>
              </w:rPr>
            </w:pPr>
            <w:r>
              <w:rPr>
                <w:rFonts w:ascii="Arial" w:hAnsi="Arial" w:cs="Arial"/>
                <w:sz w:val="24"/>
                <w:szCs w:val="24"/>
              </w:rPr>
              <w:t>O</w:t>
            </w:r>
            <w:r w:rsidRPr="00117333">
              <w:rPr>
                <w:rFonts w:ascii="Arial" w:hAnsi="Arial" w:cs="Arial"/>
                <w:sz w:val="24"/>
                <w:szCs w:val="24"/>
              </w:rPr>
              <w:t>ptimal target market</w:t>
            </w:r>
            <w:r>
              <w:rPr>
                <w:rFonts w:ascii="Arial" w:hAnsi="Arial" w:cs="Arial"/>
                <w:sz w:val="24"/>
                <w:szCs w:val="24"/>
              </w:rPr>
              <w:t xml:space="preserve"> in order to identify technographic profiles</w:t>
            </w:r>
          </w:p>
          <w:p w:rsidR="00B30FE1" w:rsidRDefault="00B30FE1" w:rsidP="00B30FE1">
            <w:pPr>
              <w:pStyle w:val="ListParagraph"/>
              <w:numPr>
                <w:ilvl w:val="0"/>
                <w:numId w:val="14"/>
              </w:numPr>
              <w:rPr>
                <w:rFonts w:ascii="Arial" w:hAnsi="Arial" w:cs="Arial"/>
                <w:sz w:val="24"/>
                <w:szCs w:val="24"/>
              </w:rPr>
            </w:pPr>
            <w:r>
              <w:rPr>
                <w:rFonts w:ascii="Arial" w:hAnsi="Arial" w:cs="Arial"/>
                <w:sz w:val="24"/>
                <w:szCs w:val="24"/>
              </w:rPr>
              <w:t>Understand the process of the online consumer behaviour</w:t>
            </w:r>
          </w:p>
          <w:p w:rsidR="00B30FE1" w:rsidRPr="004B42BB" w:rsidRDefault="00B30FE1" w:rsidP="004975D1">
            <w:pPr>
              <w:pStyle w:val="ListParagraph"/>
              <w:numPr>
                <w:ilvl w:val="0"/>
                <w:numId w:val="14"/>
              </w:numPr>
              <w:rPr>
                <w:rFonts w:ascii="Arial" w:hAnsi="Arial" w:cs="Arial"/>
                <w:sz w:val="24"/>
                <w:szCs w:val="24"/>
              </w:rPr>
            </w:pPr>
            <w:r>
              <w:rPr>
                <w:rFonts w:ascii="Arial" w:hAnsi="Arial" w:cs="Arial"/>
                <w:sz w:val="24"/>
                <w:szCs w:val="24"/>
              </w:rPr>
              <w:t>Investigate and evaluate the i</w:t>
            </w:r>
            <w:r w:rsidR="004975D1">
              <w:rPr>
                <w:rFonts w:ascii="Arial" w:hAnsi="Arial" w:cs="Arial"/>
                <w:sz w:val="24"/>
                <w:szCs w:val="24"/>
              </w:rPr>
              <w:t>mportance of online communities.</w:t>
            </w:r>
          </w:p>
        </w:tc>
      </w:tr>
      <w:tr w:rsidR="00B30FE1" w:rsidRPr="004B42BB" w:rsidTr="00B30FE1">
        <w:trPr>
          <w:trHeight w:val="360"/>
        </w:trPr>
        <w:tc>
          <w:tcPr>
            <w:tcW w:w="2801" w:type="dxa"/>
            <w:shd w:val="clear" w:color="auto" w:fill="8DB3E2" w:themeFill="text2" w:themeFillTint="66"/>
          </w:tcPr>
          <w:p w:rsidR="00B30FE1" w:rsidRPr="004B42BB" w:rsidRDefault="00B30FE1" w:rsidP="00B30FE1">
            <w:pPr>
              <w:spacing w:after="0" w:line="240" w:lineRule="auto"/>
              <w:rPr>
                <w:rFonts w:ascii="Arial" w:hAnsi="Arial" w:cs="Arial"/>
                <w:b/>
                <w:sz w:val="24"/>
                <w:szCs w:val="24"/>
              </w:rPr>
            </w:pPr>
            <w:r w:rsidRPr="004B42BB">
              <w:rPr>
                <w:rFonts w:ascii="Arial" w:hAnsi="Arial" w:cs="Arial"/>
                <w:b/>
                <w:sz w:val="24"/>
                <w:szCs w:val="24"/>
              </w:rPr>
              <w:t>Indicative Content</w:t>
            </w:r>
          </w:p>
        </w:tc>
        <w:tc>
          <w:tcPr>
            <w:tcW w:w="6757" w:type="dxa"/>
          </w:tcPr>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 xml:space="preserve">The module is designed </w:t>
            </w:r>
            <w:r>
              <w:rPr>
                <w:rFonts w:ascii="Arial" w:hAnsi="Arial" w:cs="Arial"/>
                <w:sz w:val="24"/>
                <w:szCs w:val="24"/>
              </w:rPr>
              <w:t xml:space="preserve">to encourage the student to analyse online consumer behaviour. It incorporates traditional consumer behaviour theories in a digital marketing landscape giving reference to the online personas. The delivery of this module will involve lectures, tutorials, lab sessions, and class discussion. </w:t>
            </w:r>
            <w:r w:rsidRPr="004B42BB">
              <w:rPr>
                <w:rFonts w:ascii="Arial" w:hAnsi="Arial" w:cs="Arial"/>
                <w:sz w:val="24"/>
                <w:szCs w:val="24"/>
              </w:rPr>
              <w:t xml:space="preserve"> The teaching style on this course is highly interactive, and learner participation is a critical requirement.</w:t>
            </w:r>
          </w:p>
          <w:p w:rsidR="00B30FE1" w:rsidRDefault="00B30FE1" w:rsidP="00B30FE1">
            <w:pPr>
              <w:spacing w:after="0" w:line="240" w:lineRule="auto"/>
              <w:rPr>
                <w:rFonts w:ascii="Arial" w:hAnsi="Arial" w:cs="Arial"/>
                <w:sz w:val="24"/>
                <w:szCs w:val="24"/>
              </w:rPr>
            </w:pPr>
          </w:p>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The indicative syllabus is as follows:</w:t>
            </w:r>
          </w:p>
          <w:p w:rsidR="00B30FE1"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Research social consumer’s trust and motivation</w:t>
            </w:r>
          </w:p>
          <w:p w:rsidR="00B30FE1"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Research website design to appeal to target audience</w:t>
            </w:r>
          </w:p>
          <w:p w:rsidR="00B30FE1" w:rsidRDefault="00B30FE1" w:rsidP="00B30FE1">
            <w:pPr>
              <w:pStyle w:val="ListParagraph"/>
              <w:numPr>
                <w:ilvl w:val="0"/>
                <w:numId w:val="16"/>
              </w:numPr>
              <w:spacing w:after="0" w:line="240" w:lineRule="auto"/>
              <w:rPr>
                <w:rFonts w:ascii="Arial" w:hAnsi="Arial" w:cs="Arial"/>
                <w:sz w:val="24"/>
                <w:szCs w:val="24"/>
              </w:rPr>
            </w:pPr>
            <w:r w:rsidRPr="00197AFE">
              <w:rPr>
                <w:rFonts w:ascii="Arial" w:hAnsi="Arial" w:cs="Arial"/>
                <w:sz w:val="24"/>
                <w:szCs w:val="24"/>
              </w:rPr>
              <w:t xml:space="preserve">Research </w:t>
            </w:r>
            <w:r>
              <w:rPr>
                <w:rFonts w:ascii="Arial" w:hAnsi="Arial" w:cs="Arial"/>
                <w:sz w:val="24"/>
                <w:szCs w:val="24"/>
              </w:rPr>
              <w:t xml:space="preserve">and implement effective </w:t>
            </w:r>
            <w:r w:rsidRPr="00197AFE">
              <w:rPr>
                <w:rFonts w:ascii="Arial" w:hAnsi="Arial" w:cs="Arial"/>
                <w:sz w:val="24"/>
                <w:szCs w:val="24"/>
              </w:rPr>
              <w:t>ways of communicating with online consumers</w:t>
            </w:r>
          </w:p>
          <w:p w:rsidR="00B30FE1"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Research effective tools and techniques to assess online consumer behaviour</w:t>
            </w:r>
          </w:p>
          <w:p w:rsidR="00B30FE1" w:rsidRPr="00E448A9" w:rsidRDefault="00B30FE1" w:rsidP="00B30FE1">
            <w:pPr>
              <w:pStyle w:val="ListParagraph"/>
              <w:numPr>
                <w:ilvl w:val="0"/>
                <w:numId w:val="16"/>
              </w:numPr>
              <w:spacing w:after="0" w:line="240" w:lineRule="auto"/>
              <w:rPr>
                <w:rFonts w:ascii="Arial" w:hAnsi="Arial" w:cs="Arial"/>
                <w:sz w:val="24"/>
                <w:szCs w:val="24"/>
              </w:rPr>
            </w:pPr>
            <w:r w:rsidRPr="00E448A9">
              <w:rPr>
                <w:rFonts w:ascii="Arial" w:hAnsi="Arial" w:cs="Arial"/>
                <w:sz w:val="24"/>
                <w:szCs w:val="24"/>
              </w:rPr>
              <w:t>Explain how personas can be used to define a group target audience</w:t>
            </w:r>
          </w:p>
          <w:p w:rsidR="00B30FE1" w:rsidRPr="00E448A9" w:rsidRDefault="00B30FE1" w:rsidP="00B30FE1">
            <w:pPr>
              <w:pStyle w:val="ListParagraph"/>
              <w:numPr>
                <w:ilvl w:val="0"/>
                <w:numId w:val="16"/>
              </w:numPr>
              <w:spacing w:after="0" w:line="240" w:lineRule="auto"/>
              <w:rPr>
                <w:rFonts w:ascii="Arial" w:hAnsi="Arial" w:cs="Arial"/>
                <w:sz w:val="24"/>
                <w:szCs w:val="24"/>
              </w:rPr>
            </w:pPr>
            <w:r w:rsidRPr="00E448A9">
              <w:rPr>
                <w:rFonts w:ascii="Arial" w:hAnsi="Arial" w:cs="Arial"/>
                <w:sz w:val="24"/>
                <w:szCs w:val="24"/>
              </w:rPr>
              <w:t>Describe the Persona Development Cycle</w:t>
            </w:r>
          </w:p>
          <w:p w:rsidR="00B30FE1" w:rsidRPr="00E448A9" w:rsidRDefault="00B30FE1" w:rsidP="00B30FE1">
            <w:pPr>
              <w:pStyle w:val="ListParagraph"/>
              <w:numPr>
                <w:ilvl w:val="0"/>
                <w:numId w:val="16"/>
              </w:numPr>
              <w:spacing w:after="0" w:line="240" w:lineRule="auto"/>
              <w:rPr>
                <w:rFonts w:ascii="Arial" w:hAnsi="Arial" w:cs="Arial"/>
                <w:sz w:val="24"/>
                <w:szCs w:val="24"/>
              </w:rPr>
            </w:pPr>
            <w:r w:rsidRPr="00E448A9">
              <w:rPr>
                <w:rFonts w:ascii="Arial" w:hAnsi="Arial" w:cs="Arial"/>
                <w:sz w:val="24"/>
                <w:szCs w:val="24"/>
              </w:rPr>
              <w:t>Explain how to determine the optimal target market</w:t>
            </w:r>
          </w:p>
          <w:p w:rsidR="00B30FE1" w:rsidRPr="00E448A9" w:rsidRDefault="00B30FE1" w:rsidP="00B30FE1">
            <w:pPr>
              <w:pStyle w:val="ListParagraph"/>
              <w:numPr>
                <w:ilvl w:val="0"/>
                <w:numId w:val="16"/>
              </w:numPr>
              <w:spacing w:after="0" w:line="240" w:lineRule="auto"/>
              <w:rPr>
                <w:rFonts w:ascii="Arial" w:hAnsi="Arial" w:cs="Arial"/>
                <w:sz w:val="24"/>
                <w:szCs w:val="24"/>
              </w:rPr>
            </w:pPr>
            <w:r w:rsidRPr="00E448A9">
              <w:rPr>
                <w:rFonts w:ascii="Arial" w:hAnsi="Arial" w:cs="Arial"/>
                <w:sz w:val="24"/>
                <w:szCs w:val="24"/>
              </w:rPr>
              <w:t>Describe an example persona and optimal target marketing</w:t>
            </w:r>
          </w:p>
          <w:p w:rsidR="00B30FE1" w:rsidRDefault="00B30FE1" w:rsidP="00B30FE1">
            <w:pPr>
              <w:pStyle w:val="ListParagraph"/>
              <w:numPr>
                <w:ilvl w:val="0"/>
                <w:numId w:val="16"/>
              </w:numPr>
              <w:spacing w:after="0" w:line="240" w:lineRule="auto"/>
              <w:rPr>
                <w:rFonts w:ascii="Arial" w:hAnsi="Arial" w:cs="Arial"/>
                <w:sz w:val="24"/>
                <w:szCs w:val="24"/>
              </w:rPr>
            </w:pPr>
            <w:r w:rsidRPr="00E448A9">
              <w:rPr>
                <w:rFonts w:ascii="Arial" w:hAnsi="Arial" w:cs="Arial"/>
                <w:sz w:val="24"/>
                <w:szCs w:val="24"/>
              </w:rPr>
              <w:t xml:space="preserve">Explain the Social </w:t>
            </w:r>
            <w:proofErr w:type="spellStart"/>
            <w:r w:rsidRPr="00E448A9">
              <w:rPr>
                <w:rFonts w:ascii="Arial" w:hAnsi="Arial" w:cs="Arial"/>
                <w:sz w:val="24"/>
                <w:szCs w:val="24"/>
              </w:rPr>
              <w:t>Technographics</w:t>
            </w:r>
            <w:proofErr w:type="spellEnd"/>
            <w:r w:rsidRPr="00E448A9">
              <w:rPr>
                <w:rFonts w:ascii="Arial" w:hAnsi="Arial" w:cs="Arial"/>
                <w:sz w:val="24"/>
                <w:szCs w:val="24"/>
              </w:rPr>
              <w:t xml:space="preserve"> Profile</w:t>
            </w:r>
          </w:p>
          <w:p w:rsidR="00B30FE1"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Explain consumer behaviour: CDMP and IADA module</w:t>
            </w:r>
          </w:p>
          <w:p w:rsidR="00B30FE1" w:rsidRPr="00E448A9"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Online communities: i</w:t>
            </w:r>
            <w:r w:rsidR="00C320DE">
              <w:rPr>
                <w:rFonts w:ascii="Arial" w:hAnsi="Arial" w:cs="Arial"/>
                <w:sz w:val="24"/>
                <w:szCs w:val="24"/>
              </w:rPr>
              <w:t>ts characteristics and anatomies.</w:t>
            </w:r>
            <w:r>
              <w:rPr>
                <w:rFonts w:ascii="Arial" w:hAnsi="Arial" w:cs="Arial"/>
                <w:sz w:val="24"/>
                <w:szCs w:val="24"/>
              </w:rPr>
              <w:t xml:space="preserve"> </w:t>
            </w:r>
          </w:p>
          <w:p w:rsidR="00B30FE1" w:rsidRPr="004B42BB" w:rsidRDefault="00B30FE1" w:rsidP="00B30FE1">
            <w:pPr>
              <w:spacing w:after="0" w:line="240" w:lineRule="auto"/>
              <w:rPr>
                <w:rFonts w:ascii="Arial" w:hAnsi="Arial" w:cs="Arial"/>
                <w:sz w:val="24"/>
                <w:szCs w:val="24"/>
              </w:rPr>
            </w:pPr>
          </w:p>
          <w:p w:rsidR="00B30FE1" w:rsidRPr="004B42BB" w:rsidRDefault="00B30FE1" w:rsidP="00B30FE1">
            <w:pPr>
              <w:spacing w:after="0" w:line="240" w:lineRule="auto"/>
              <w:rPr>
                <w:rFonts w:ascii="Arial" w:hAnsi="Arial" w:cs="Arial"/>
                <w:sz w:val="24"/>
                <w:szCs w:val="24"/>
              </w:rPr>
            </w:pPr>
          </w:p>
        </w:tc>
      </w:tr>
    </w:tbl>
    <w:p w:rsidR="00480F47" w:rsidRDefault="00480F47">
      <w:r>
        <w:br w:type="page"/>
      </w:r>
      <w:bookmarkStart w:id="1" w:name="_GoBack"/>
      <w:bookmarkEnd w:id="1"/>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B30FE1" w:rsidRPr="004B42BB" w:rsidTr="00B30FE1">
        <w:trPr>
          <w:cantSplit/>
          <w:trHeight w:val="274"/>
          <w:tblHeader/>
        </w:trPr>
        <w:tc>
          <w:tcPr>
            <w:tcW w:w="9558" w:type="dxa"/>
            <w:gridSpan w:val="2"/>
            <w:shd w:val="clear" w:color="auto" w:fill="8DB3E2" w:themeFill="text2" w:themeFillTint="66"/>
          </w:tcPr>
          <w:p w:rsidR="00B30FE1" w:rsidRPr="00C320DE" w:rsidRDefault="004975D1" w:rsidP="00B30FE1">
            <w:pPr>
              <w:spacing w:after="0" w:line="240" w:lineRule="auto"/>
              <w:rPr>
                <w:rFonts w:ascii="Arial" w:hAnsi="Arial" w:cs="Arial"/>
                <w:b/>
                <w:sz w:val="28"/>
                <w:szCs w:val="28"/>
              </w:rPr>
            </w:pPr>
            <w:r w:rsidRPr="00C320DE">
              <w:rPr>
                <w:rFonts w:ascii="Arial" w:hAnsi="Arial" w:cs="Arial"/>
                <w:b/>
                <w:sz w:val="28"/>
                <w:szCs w:val="28"/>
              </w:rPr>
              <w:lastRenderedPageBreak/>
              <w:t>Social Media Marketing</w:t>
            </w:r>
            <w:r w:rsidRPr="00C320DE">
              <w:rPr>
                <w:rFonts w:ascii="Arial" w:hAnsi="Arial" w:cs="Arial"/>
                <w:b/>
                <w:sz w:val="28"/>
                <w:szCs w:val="28"/>
              </w:rPr>
              <w:t>.</w:t>
            </w:r>
          </w:p>
        </w:tc>
      </w:tr>
      <w:tr w:rsidR="00B30FE1" w:rsidRPr="004B42BB" w:rsidTr="004975D1">
        <w:trPr>
          <w:trHeight w:val="360"/>
        </w:trPr>
        <w:tc>
          <w:tcPr>
            <w:tcW w:w="2801" w:type="dxa"/>
            <w:shd w:val="clear" w:color="auto" w:fill="8DB3E2" w:themeFill="text2" w:themeFillTint="66"/>
          </w:tcPr>
          <w:p w:rsidR="00B30FE1" w:rsidRPr="004B42BB" w:rsidRDefault="00B30FE1" w:rsidP="00B30FE1">
            <w:pPr>
              <w:rPr>
                <w:rFonts w:ascii="Arial" w:hAnsi="Arial" w:cs="Arial"/>
                <w:b/>
                <w:sz w:val="24"/>
                <w:szCs w:val="24"/>
              </w:rPr>
            </w:pPr>
            <w:r w:rsidRPr="004B42BB">
              <w:rPr>
                <w:rFonts w:ascii="Arial" w:hAnsi="Arial" w:cs="Arial"/>
                <w:b/>
                <w:sz w:val="24"/>
                <w:szCs w:val="24"/>
              </w:rPr>
              <w:t>Module Aims</w:t>
            </w:r>
          </w:p>
        </w:tc>
        <w:tc>
          <w:tcPr>
            <w:tcW w:w="6757" w:type="dxa"/>
          </w:tcPr>
          <w:p w:rsidR="00B30FE1" w:rsidRDefault="00B30FE1" w:rsidP="00B30FE1">
            <w:pPr>
              <w:spacing w:after="0" w:line="240" w:lineRule="auto"/>
              <w:rPr>
                <w:rFonts w:ascii="Arial" w:hAnsi="Arial" w:cs="Arial"/>
                <w:snapToGrid w:val="0"/>
                <w:sz w:val="24"/>
                <w:szCs w:val="24"/>
                <w:lang w:eastAsia="en-US"/>
              </w:rPr>
            </w:pPr>
            <w:r w:rsidRPr="004B42BB">
              <w:rPr>
                <w:rFonts w:ascii="Arial" w:hAnsi="Arial" w:cs="Arial"/>
                <w:snapToGrid w:val="0"/>
                <w:sz w:val="24"/>
                <w:szCs w:val="24"/>
                <w:lang w:eastAsia="en-US"/>
              </w:rPr>
              <w:t>The aims of the module are to:</w:t>
            </w:r>
          </w:p>
          <w:p w:rsidR="00B30FE1" w:rsidRPr="00355569" w:rsidRDefault="00B30FE1" w:rsidP="00B30FE1">
            <w:pPr>
              <w:pStyle w:val="ListParagraph"/>
              <w:numPr>
                <w:ilvl w:val="0"/>
                <w:numId w:val="22"/>
              </w:numPr>
              <w:spacing w:after="0" w:line="240" w:lineRule="auto"/>
              <w:rPr>
                <w:rFonts w:ascii="Arial" w:hAnsi="Arial" w:cs="Arial"/>
                <w:snapToGrid w:val="0"/>
                <w:sz w:val="24"/>
                <w:szCs w:val="24"/>
                <w:lang w:eastAsia="en-US"/>
              </w:rPr>
            </w:pPr>
            <w:r w:rsidRPr="00355569">
              <w:rPr>
                <w:rFonts w:ascii="Arial" w:hAnsi="Arial" w:cs="Arial"/>
                <w:snapToGrid w:val="0"/>
                <w:sz w:val="24"/>
                <w:szCs w:val="24"/>
                <w:lang w:eastAsia="en-US"/>
              </w:rPr>
              <w:t>Provide learners with a clear overview of the role of social media marketing and its capabilities to deliver marketing objectives</w:t>
            </w:r>
          </w:p>
          <w:p w:rsidR="00B30FE1" w:rsidRPr="00EE0335" w:rsidRDefault="00B30FE1" w:rsidP="00B30FE1">
            <w:pPr>
              <w:pStyle w:val="ListParagraph"/>
              <w:numPr>
                <w:ilvl w:val="0"/>
                <w:numId w:val="22"/>
              </w:numPr>
              <w:rPr>
                <w:rFonts w:ascii="Arial" w:hAnsi="Arial" w:cs="Arial"/>
                <w:snapToGrid w:val="0"/>
                <w:sz w:val="24"/>
                <w:szCs w:val="24"/>
                <w:lang w:eastAsia="en-US"/>
              </w:rPr>
            </w:pPr>
            <w:r w:rsidRPr="00EE0335">
              <w:rPr>
                <w:rFonts w:ascii="Arial" w:hAnsi="Arial" w:cs="Arial"/>
                <w:snapToGrid w:val="0"/>
                <w:sz w:val="24"/>
                <w:szCs w:val="24"/>
                <w:lang w:eastAsia="en-US"/>
              </w:rPr>
              <w:t>Give the student practical transferable digital marketing skills</w:t>
            </w:r>
          </w:p>
          <w:p w:rsidR="00B30FE1" w:rsidRPr="004B42BB" w:rsidRDefault="00B30FE1" w:rsidP="004975D1">
            <w:pPr>
              <w:pStyle w:val="ListParagraph"/>
              <w:numPr>
                <w:ilvl w:val="0"/>
                <w:numId w:val="22"/>
              </w:numPr>
              <w:spacing w:after="0" w:line="240" w:lineRule="auto"/>
              <w:rPr>
                <w:rFonts w:ascii="Arial" w:hAnsi="Arial" w:cs="Arial"/>
                <w:sz w:val="24"/>
                <w:szCs w:val="24"/>
              </w:rPr>
            </w:pPr>
            <w:r w:rsidRPr="00EB5A3F">
              <w:rPr>
                <w:rFonts w:ascii="Arial" w:hAnsi="Arial" w:cs="Arial"/>
                <w:snapToGrid w:val="0"/>
                <w:sz w:val="24"/>
                <w:szCs w:val="24"/>
                <w:lang w:eastAsia="en-US"/>
              </w:rPr>
              <w:t xml:space="preserve">Helps students to understand </w:t>
            </w:r>
            <w:r>
              <w:rPr>
                <w:rFonts w:ascii="Arial" w:hAnsi="Arial" w:cs="Arial"/>
                <w:snapToGrid w:val="0"/>
                <w:sz w:val="24"/>
                <w:szCs w:val="24"/>
                <w:lang w:eastAsia="en-US"/>
              </w:rPr>
              <w:t>a strategic approach to social media.</w:t>
            </w:r>
            <w:r w:rsidRPr="004B42BB">
              <w:rPr>
                <w:rFonts w:ascii="Arial" w:hAnsi="Arial" w:cs="Arial"/>
                <w:snapToGrid w:val="0"/>
                <w:sz w:val="24"/>
                <w:szCs w:val="24"/>
                <w:lang w:eastAsia="en-US"/>
              </w:rPr>
              <w:t xml:space="preserve"> </w:t>
            </w:r>
          </w:p>
        </w:tc>
      </w:tr>
      <w:tr w:rsidR="00B30FE1" w:rsidRPr="004B42BB" w:rsidTr="004975D1">
        <w:trPr>
          <w:trHeight w:val="360"/>
        </w:trPr>
        <w:tc>
          <w:tcPr>
            <w:tcW w:w="2801" w:type="dxa"/>
            <w:shd w:val="clear" w:color="auto" w:fill="8DB3E2" w:themeFill="text2" w:themeFillTint="66"/>
          </w:tcPr>
          <w:p w:rsidR="00B30FE1" w:rsidRPr="004B42BB" w:rsidRDefault="00B30FE1" w:rsidP="00B30FE1">
            <w:pPr>
              <w:spacing w:after="0" w:line="240" w:lineRule="auto"/>
              <w:rPr>
                <w:rFonts w:ascii="Arial" w:hAnsi="Arial" w:cs="Arial"/>
                <w:b/>
                <w:sz w:val="24"/>
                <w:szCs w:val="24"/>
              </w:rPr>
            </w:pPr>
            <w:r w:rsidRPr="004B42BB">
              <w:rPr>
                <w:rFonts w:ascii="Arial" w:hAnsi="Arial" w:cs="Arial"/>
                <w:b/>
                <w:sz w:val="24"/>
                <w:szCs w:val="24"/>
              </w:rPr>
              <w:t>Learning Outcomes</w:t>
            </w:r>
          </w:p>
        </w:tc>
        <w:tc>
          <w:tcPr>
            <w:tcW w:w="6757" w:type="dxa"/>
          </w:tcPr>
          <w:p w:rsidR="00B30FE1" w:rsidRDefault="00B30FE1" w:rsidP="00B30FE1">
            <w:pPr>
              <w:spacing w:after="0" w:line="240" w:lineRule="auto"/>
              <w:rPr>
                <w:rFonts w:ascii="Arial" w:hAnsi="Arial" w:cs="Arial"/>
                <w:sz w:val="24"/>
                <w:szCs w:val="24"/>
              </w:rPr>
            </w:pPr>
            <w:r w:rsidRPr="004B42BB">
              <w:rPr>
                <w:rFonts w:ascii="Arial" w:hAnsi="Arial" w:cs="Arial"/>
                <w:sz w:val="24"/>
                <w:szCs w:val="24"/>
              </w:rPr>
              <w:t>On successful completion of this module students should be able to:</w:t>
            </w:r>
          </w:p>
          <w:p w:rsidR="00B30FE1" w:rsidRDefault="00B30FE1" w:rsidP="00B30FE1">
            <w:pPr>
              <w:pStyle w:val="ListParagraph"/>
              <w:numPr>
                <w:ilvl w:val="0"/>
                <w:numId w:val="23"/>
              </w:numPr>
              <w:spacing w:after="0" w:line="240" w:lineRule="auto"/>
              <w:rPr>
                <w:rFonts w:ascii="Arial" w:hAnsi="Arial" w:cs="Arial"/>
                <w:sz w:val="24"/>
                <w:szCs w:val="24"/>
              </w:rPr>
            </w:pPr>
            <w:r w:rsidRPr="00EE0335">
              <w:rPr>
                <w:rFonts w:ascii="Arial" w:hAnsi="Arial" w:cs="Arial"/>
                <w:sz w:val="24"/>
                <w:szCs w:val="24"/>
              </w:rPr>
              <w:t>Investigate how a particular product or service can be marketed using digital marketing techniques in particular those that facilitate interactive engagement and participation.</w:t>
            </w:r>
          </w:p>
          <w:p w:rsidR="00B30FE1" w:rsidRPr="00EE0335" w:rsidRDefault="00B30FE1" w:rsidP="00B30FE1">
            <w:pPr>
              <w:pStyle w:val="ListParagraph"/>
              <w:numPr>
                <w:ilvl w:val="0"/>
                <w:numId w:val="23"/>
              </w:numPr>
              <w:rPr>
                <w:rFonts w:ascii="Arial" w:hAnsi="Arial" w:cs="Arial"/>
                <w:sz w:val="24"/>
                <w:szCs w:val="24"/>
              </w:rPr>
            </w:pPr>
            <w:r w:rsidRPr="00EE0335">
              <w:rPr>
                <w:rFonts w:ascii="Arial" w:hAnsi="Arial" w:cs="Arial"/>
                <w:sz w:val="24"/>
                <w:szCs w:val="24"/>
              </w:rPr>
              <w:t>Create a digital marketing strategy encompassing decisions on branding, channels and communications</w:t>
            </w:r>
          </w:p>
          <w:p w:rsidR="00B30FE1" w:rsidRDefault="00B30FE1" w:rsidP="00B30FE1">
            <w:pPr>
              <w:pStyle w:val="ListParagraph"/>
              <w:numPr>
                <w:ilvl w:val="0"/>
                <w:numId w:val="23"/>
              </w:numPr>
              <w:spacing w:after="0" w:line="240" w:lineRule="auto"/>
              <w:rPr>
                <w:rFonts w:ascii="Arial" w:hAnsi="Arial" w:cs="Arial"/>
                <w:sz w:val="24"/>
                <w:szCs w:val="24"/>
              </w:rPr>
            </w:pPr>
            <w:r>
              <w:rPr>
                <w:rFonts w:ascii="Arial" w:hAnsi="Arial" w:cs="Arial"/>
                <w:sz w:val="24"/>
                <w:szCs w:val="24"/>
              </w:rPr>
              <w:t>Interpret and</w:t>
            </w:r>
            <w:r w:rsidRPr="00D56A93">
              <w:rPr>
                <w:rFonts w:ascii="Arial" w:hAnsi="Arial" w:cs="Arial"/>
                <w:sz w:val="24"/>
                <w:szCs w:val="24"/>
              </w:rPr>
              <w:t xml:space="preserve"> evaluate the value of social media marketing as an integral element of marketing strategy</w:t>
            </w:r>
          </w:p>
          <w:p w:rsidR="00B30FE1" w:rsidRDefault="00B30FE1" w:rsidP="00B30FE1">
            <w:pPr>
              <w:pStyle w:val="ListParagraph"/>
              <w:numPr>
                <w:ilvl w:val="0"/>
                <w:numId w:val="23"/>
              </w:numPr>
              <w:spacing w:after="0" w:line="240" w:lineRule="auto"/>
              <w:rPr>
                <w:rFonts w:ascii="Arial" w:hAnsi="Arial" w:cs="Arial"/>
                <w:sz w:val="24"/>
                <w:szCs w:val="24"/>
              </w:rPr>
            </w:pPr>
            <w:r>
              <w:rPr>
                <w:rFonts w:ascii="Arial" w:hAnsi="Arial" w:cs="Arial"/>
                <w:sz w:val="24"/>
                <w:szCs w:val="24"/>
              </w:rPr>
              <w:t>Investigate</w:t>
            </w:r>
            <w:r w:rsidRPr="00D56A93">
              <w:rPr>
                <w:rFonts w:ascii="Arial" w:hAnsi="Arial" w:cs="Arial"/>
                <w:sz w:val="24"/>
                <w:szCs w:val="24"/>
              </w:rPr>
              <w:t xml:space="preserve"> the range of strategic and tactical tools available to assist marketers to monitor and manage online reputation.</w:t>
            </w:r>
          </w:p>
          <w:p w:rsidR="00B30FE1" w:rsidRDefault="00B30FE1" w:rsidP="00B30FE1">
            <w:pPr>
              <w:pStyle w:val="ListParagraph"/>
              <w:numPr>
                <w:ilvl w:val="0"/>
                <w:numId w:val="23"/>
              </w:numPr>
              <w:spacing w:after="0" w:line="240" w:lineRule="auto"/>
              <w:rPr>
                <w:rFonts w:ascii="Arial" w:hAnsi="Arial" w:cs="Arial"/>
                <w:sz w:val="24"/>
                <w:szCs w:val="24"/>
              </w:rPr>
            </w:pPr>
            <w:r w:rsidRPr="00D56A93">
              <w:rPr>
                <w:rFonts w:ascii="Arial" w:hAnsi="Arial" w:cs="Arial"/>
                <w:sz w:val="24"/>
                <w:szCs w:val="24"/>
              </w:rPr>
              <w:t>Evaluate current world activities and events to drive social media/PR content creation and conversation.</w:t>
            </w:r>
          </w:p>
          <w:p w:rsidR="00B30FE1" w:rsidRPr="004B42BB" w:rsidRDefault="00B30FE1" w:rsidP="00B30FE1">
            <w:pPr>
              <w:pStyle w:val="ListParagraph"/>
              <w:spacing w:after="0" w:line="240" w:lineRule="auto"/>
              <w:rPr>
                <w:rFonts w:ascii="Arial" w:hAnsi="Arial" w:cs="Arial"/>
                <w:sz w:val="24"/>
                <w:szCs w:val="24"/>
              </w:rPr>
            </w:pPr>
          </w:p>
        </w:tc>
      </w:tr>
      <w:tr w:rsidR="00B30FE1" w:rsidRPr="004B42BB" w:rsidTr="004975D1">
        <w:trPr>
          <w:trHeight w:val="360"/>
        </w:trPr>
        <w:tc>
          <w:tcPr>
            <w:tcW w:w="2801" w:type="dxa"/>
            <w:shd w:val="clear" w:color="auto" w:fill="8DB3E2" w:themeFill="text2" w:themeFillTint="66"/>
          </w:tcPr>
          <w:p w:rsidR="00B30FE1" w:rsidRPr="004B42BB" w:rsidRDefault="00B30FE1" w:rsidP="00B30FE1">
            <w:pPr>
              <w:spacing w:after="0" w:line="240" w:lineRule="auto"/>
              <w:rPr>
                <w:rFonts w:ascii="Arial" w:hAnsi="Arial" w:cs="Arial"/>
                <w:b/>
                <w:sz w:val="24"/>
                <w:szCs w:val="24"/>
              </w:rPr>
            </w:pPr>
            <w:r w:rsidRPr="004B42BB">
              <w:rPr>
                <w:rFonts w:ascii="Arial" w:hAnsi="Arial" w:cs="Arial"/>
                <w:b/>
                <w:sz w:val="24"/>
                <w:szCs w:val="24"/>
              </w:rPr>
              <w:t>Indicative Content</w:t>
            </w:r>
          </w:p>
        </w:tc>
        <w:tc>
          <w:tcPr>
            <w:tcW w:w="6757" w:type="dxa"/>
          </w:tcPr>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The module is designed</w:t>
            </w:r>
            <w:r>
              <w:rPr>
                <w:rFonts w:ascii="Arial" w:hAnsi="Arial" w:cs="Arial"/>
                <w:sz w:val="24"/>
                <w:szCs w:val="24"/>
              </w:rPr>
              <w:t xml:space="preserve"> to</w:t>
            </w:r>
            <w:r w:rsidRPr="004B42BB">
              <w:rPr>
                <w:rFonts w:ascii="Arial" w:hAnsi="Arial" w:cs="Arial"/>
                <w:sz w:val="24"/>
                <w:szCs w:val="24"/>
              </w:rPr>
              <w:t xml:space="preserve"> develop </w:t>
            </w:r>
            <w:r>
              <w:rPr>
                <w:rFonts w:ascii="Arial" w:hAnsi="Arial" w:cs="Arial"/>
                <w:sz w:val="24"/>
                <w:szCs w:val="24"/>
              </w:rPr>
              <w:t>social media marketing</w:t>
            </w:r>
            <w:r w:rsidRPr="004B42BB">
              <w:rPr>
                <w:rFonts w:ascii="Arial" w:hAnsi="Arial" w:cs="Arial"/>
                <w:sz w:val="24"/>
                <w:szCs w:val="24"/>
              </w:rPr>
              <w:t xml:space="preserve"> skills in the student that can be applied in any business context. The delivery of this module will involve lectures, class discussion, case study work and problem solving. The teaching style on this course is highly interactive, and learner participation is a critical requirement.</w:t>
            </w:r>
          </w:p>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Interactions with VLE (Virtual Learning Environment) in form groups discussions, blogs, and journals are required. The indicative syllabus is as follows:</w:t>
            </w:r>
          </w:p>
          <w:p w:rsidR="00B30FE1" w:rsidRPr="00EE0335" w:rsidRDefault="00B30FE1" w:rsidP="00B30FE1">
            <w:pPr>
              <w:pStyle w:val="ListParagraph"/>
              <w:numPr>
                <w:ilvl w:val="0"/>
                <w:numId w:val="24"/>
              </w:numPr>
              <w:spacing w:after="0" w:line="240" w:lineRule="auto"/>
              <w:rPr>
                <w:rFonts w:ascii="Arial" w:hAnsi="Arial" w:cs="Arial"/>
                <w:b/>
                <w:sz w:val="24"/>
                <w:szCs w:val="24"/>
              </w:rPr>
            </w:pPr>
            <w:r>
              <w:rPr>
                <w:rFonts w:ascii="Arial" w:hAnsi="Arial" w:cs="Arial"/>
                <w:b/>
                <w:sz w:val="24"/>
                <w:szCs w:val="24"/>
              </w:rPr>
              <w:t>Digital Marketing fundamentals</w:t>
            </w:r>
          </w:p>
          <w:p w:rsidR="00B30FE1" w:rsidRPr="00EE0335" w:rsidRDefault="00B30FE1" w:rsidP="00B30FE1">
            <w:pPr>
              <w:spacing w:after="0" w:line="240" w:lineRule="auto"/>
              <w:rPr>
                <w:rFonts w:ascii="Arial" w:hAnsi="Arial" w:cs="Arial"/>
                <w:sz w:val="24"/>
                <w:szCs w:val="24"/>
              </w:rPr>
            </w:pPr>
            <w:r w:rsidRPr="00EE0335">
              <w:rPr>
                <w:rFonts w:ascii="Arial" w:hAnsi="Arial" w:cs="Arial"/>
                <w:sz w:val="24"/>
                <w:szCs w:val="24"/>
              </w:rPr>
              <w:t>Introducing digital marketing</w:t>
            </w:r>
            <w:r>
              <w:rPr>
                <w:rFonts w:ascii="Arial" w:hAnsi="Arial" w:cs="Arial"/>
                <w:sz w:val="24"/>
                <w:szCs w:val="24"/>
              </w:rPr>
              <w:t xml:space="preserve">. </w:t>
            </w:r>
            <w:r w:rsidRPr="00EE0335">
              <w:rPr>
                <w:rFonts w:ascii="Arial" w:hAnsi="Arial" w:cs="Arial"/>
                <w:sz w:val="24"/>
                <w:szCs w:val="24"/>
              </w:rPr>
              <w:t>Online marketplace analysis: micro-environment</w:t>
            </w:r>
            <w:r>
              <w:rPr>
                <w:rFonts w:ascii="Arial" w:hAnsi="Arial" w:cs="Arial"/>
                <w:sz w:val="24"/>
                <w:szCs w:val="24"/>
              </w:rPr>
              <w:t xml:space="preserve">. </w:t>
            </w:r>
            <w:r w:rsidRPr="00EE0335">
              <w:rPr>
                <w:rFonts w:ascii="Arial" w:hAnsi="Arial" w:cs="Arial"/>
                <w:sz w:val="24"/>
                <w:szCs w:val="24"/>
              </w:rPr>
              <w:t>The Internet macro-environment</w:t>
            </w:r>
          </w:p>
          <w:p w:rsidR="00B30FE1" w:rsidRPr="00784D3F" w:rsidRDefault="00B30FE1" w:rsidP="00B30FE1">
            <w:pPr>
              <w:pStyle w:val="ListParagraph"/>
              <w:numPr>
                <w:ilvl w:val="0"/>
                <w:numId w:val="24"/>
              </w:numPr>
              <w:spacing w:after="0" w:line="240" w:lineRule="auto"/>
              <w:rPr>
                <w:rFonts w:ascii="Arial" w:hAnsi="Arial" w:cs="Arial"/>
                <w:b/>
                <w:sz w:val="24"/>
                <w:szCs w:val="24"/>
              </w:rPr>
            </w:pPr>
            <w:r>
              <w:rPr>
                <w:rFonts w:ascii="Arial" w:hAnsi="Arial" w:cs="Arial"/>
                <w:b/>
                <w:sz w:val="24"/>
                <w:szCs w:val="24"/>
              </w:rPr>
              <w:t>Digital marketing : Implementation and practice</w:t>
            </w:r>
          </w:p>
          <w:p w:rsidR="00B30FE1" w:rsidRPr="00784D3F" w:rsidRDefault="00B30FE1" w:rsidP="00B30FE1">
            <w:pPr>
              <w:spacing w:after="0" w:line="240" w:lineRule="auto"/>
              <w:rPr>
                <w:rFonts w:ascii="Arial" w:hAnsi="Arial" w:cs="Arial"/>
                <w:sz w:val="24"/>
                <w:szCs w:val="24"/>
              </w:rPr>
            </w:pPr>
            <w:r w:rsidRPr="00784D3F">
              <w:rPr>
                <w:rFonts w:ascii="Arial" w:hAnsi="Arial" w:cs="Arial"/>
                <w:sz w:val="24"/>
                <w:szCs w:val="24"/>
              </w:rPr>
              <w:t>Delivering the online customer experience</w:t>
            </w:r>
            <w:r>
              <w:rPr>
                <w:rFonts w:ascii="Arial" w:hAnsi="Arial" w:cs="Arial"/>
                <w:sz w:val="24"/>
                <w:szCs w:val="24"/>
              </w:rPr>
              <w:t xml:space="preserve">. </w:t>
            </w:r>
            <w:r w:rsidRPr="00784D3F">
              <w:rPr>
                <w:rFonts w:ascii="Arial" w:hAnsi="Arial" w:cs="Arial"/>
                <w:sz w:val="24"/>
                <w:szCs w:val="24"/>
              </w:rPr>
              <w:t>Campaign planning for digital media</w:t>
            </w:r>
            <w:r>
              <w:rPr>
                <w:rFonts w:ascii="Arial" w:hAnsi="Arial" w:cs="Arial"/>
                <w:sz w:val="24"/>
                <w:szCs w:val="24"/>
              </w:rPr>
              <w:t xml:space="preserve">. </w:t>
            </w:r>
            <w:r w:rsidRPr="00784D3F">
              <w:rPr>
                <w:rFonts w:ascii="Arial" w:hAnsi="Arial" w:cs="Arial"/>
                <w:sz w:val="24"/>
                <w:szCs w:val="24"/>
              </w:rPr>
              <w:t>Marketing communications using digital media channels</w:t>
            </w:r>
            <w:r>
              <w:rPr>
                <w:rFonts w:ascii="Arial" w:hAnsi="Arial" w:cs="Arial"/>
                <w:sz w:val="24"/>
                <w:szCs w:val="24"/>
              </w:rPr>
              <w:t xml:space="preserve">. </w:t>
            </w:r>
            <w:r w:rsidRPr="00784D3F">
              <w:rPr>
                <w:rFonts w:ascii="Arial" w:hAnsi="Arial" w:cs="Arial"/>
                <w:sz w:val="24"/>
                <w:szCs w:val="24"/>
              </w:rPr>
              <w:t>Evaluation and improvement of digital channel performance</w:t>
            </w:r>
            <w:r>
              <w:rPr>
                <w:rFonts w:ascii="Arial" w:hAnsi="Arial" w:cs="Arial"/>
                <w:sz w:val="24"/>
                <w:szCs w:val="24"/>
              </w:rPr>
              <w:t xml:space="preserve">. </w:t>
            </w:r>
            <w:r w:rsidRPr="00784D3F">
              <w:rPr>
                <w:rFonts w:ascii="Arial" w:hAnsi="Arial" w:cs="Arial"/>
                <w:sz w:val="24"/>
                <w:szCs w:val="24"/>
              </w:rPr>
              <w:t>Business-to-consumer digital marketing practice</w:t>
            </w:r>
            <w:r>
              <w:rPr>
                <w:rFonts w:ascii="Arial" w:hAnsi="Arial" w:cs="Arial"/>
                <w:sz w:val="24"/>
                <w:szCs w:val="24"/>
              </w:rPr>
              <w:t xml:space="preserve">. </w:t>
            </w:r>
            <w:r w:rsidRPr="00784D3F">
              <w:rPr>
                <w:rFonts w:ascii="Arial" w:hAnsi="Arial" w:cs="Arial"/>
                <w:sz w:val="24"/>
                <w:szCs w:val="24"/>
              </w:rPr>
              <w:t>Business-to-business digital marketing practice</w:t>
            </w:r>
          </w:p>
          <w:p w:rsidR="00B30FE1" w:rsidRPr="00E938E3" w:rsidRDefault="00B30FE1" w:rsidP="00B30FE1">
            <w:pPr>
              <w:pStyle w:val="ListParagraph"/>
              <w:numPr>
                <w:ilvl w:val="0"/>
                <w:numId w:val="24"/>
              </w:numPr>
              <w:spacing w:after="0" w:line="240" w:lineRule="auto"/>
              <w:rPr>
                <w:rFonts w:ascii="Arial" w:hAnsi="Arial" w:cs="Arial"/>
                <w:b/>
                <w:sz w:val="24"/>
                <w:szCs w:val="24"/>
              </w:rPr>
            </w:pPr>
            <w:r w:rsidRPr="00E938E3">
              <w:rPr>
                <w:rFonts w:ascii="Arial" w:hAnsi="Arial" w:cs="Arial"/>
                <w:b/>
                <w:sz w:val="24"/>
                <w:szCs w:val="24"/>
              </w:rPr>
              <w:t>Social Media marketing Planning</w:t>
            </w:r>
          </w:p>
          <w:p w:rsidR="00B30FE1" w:rsidRDefault="00B30FE1" w:rsidP="00B30FE1">
            <w:pPr>
              <w:spacing w:after="0" w:line="240" w:lineRule="auto"/>
              <w:rPr>
                <w:rFonts w:ascii="Arial" w:hAnsi="Arial" w:cs="Arial"/>
                <w:sz w:val="24"/>
                <w:szCs w:val="24"/>
              </w:rPr>
            </w:pPr>
            <w:r w:rsidRPr="00E938E3">
              <w:rPr>
                <w:rFonts w:ascii="Arial" w:hAnsi="Arial" w:cs="Arial"/>
                <w:sz w:val="24"/>
                <w:szCs w:val="24"/>
              </w:rPr>
              <w:t xml:space="preserve">Social media marketing as a strategic tool for business. Characteristics of successful social media marketer. Social media marketing planning cycle. Setting social media goals. </w:t>
            </w:r>
            <w:r w:rsidRPr="00E938E3">
              <w:rPr>
                <w:rFonts w:ascii="Arial" w:hAnsi="Arial" w:cs="Arial"/>
                <w:sz w:val="24"/>
                <w:szCs w:val="24"/>
              </w:rPr>
              <w:lastRenderedPageBreak/>
              <w:t>Linking goals to action and determining social media strategies.</w:t>
            </w:r>
          </w:p>
          <w:p w:rsidR="00B30FE1" w:rsidRPr="00320E15" w:rsidRDefault="00B30FE1" w:rsidP="00B30FE1">
            <w:pPr>
              <w:pStyle w:val="ListParagraph"/>
              <w:numPr>
                <w:ilvl w:val="0"/>
                <w:numId w:val="24"/>
              </w:numPr>
              <w:spacing w:after="0" w:line="240" w:lineRule="auto"/>
              <w:rPr>
                <w:rFonts w:ascii="Arial" w:hAnsi="Arial" w:cs="Arial"/>
                <w:b/>
                <w:sz w:val="24"/>
                <w:szCs w:val="24"/>
              </w:rPr>
            </w:pPr>
            <w:r w:rsidRPr="00320E15">
              <w:rPr>
                <w:rFonts w:ascii="Arial" w:hAnsi="Arial" w:cs="Arial"/>
                <w:b/>
                <w:sz w:val="24"/>
                <w:szCs w:val="24"/>
              </w:rPr>
              <w:t>Identifying target audiences: The online persona</w:t>
            </w:r>
          </w:p>
          <w:p w:rsidR="00B30FE1" w:rsidRDefault="00B30FE1" w:rsidP="00B30FE1">
            <w:pPr>
              <w:spacing w:after="0" w:line="240" w:lineRule="auto"/>
              <w:rPr>
                <w:rFonts w:ascii="Arial" w:hAnsi="Arial" w:cs="Arial"/>
                <w:sz w:val="24"/>
                <w:szCs w:val="24"/>
              </w:rPr>
            </w:pPr>
            <w:r w:rsidRPr="00320E15">
              <w:rPr>
                <w:rFonts w:ascii="Arial" w:hAnsi="Arial" w:cs="Arial"/>
                <w:sz w:val="24"/>
                <w:szCs w:val="24"/>
              </w:rPr>
              <w:t xml:space="preserve">The persona development cycle. Finding the optimal target audience. The social </w:t>
            </w:r>
            <w:proofErr w:type="spellStart"/>
            <w:r w:rsidRPr="00320E15">
              <w:rPr>
                <w:rFonts w:ascii="Arial" w:hAnsi="Arial" w:cs="Arial"/>
                <w:sz w:val="24"/>
                <w:szCs w:val="24"/>
              </w:rPr>
              <w:t>technographics</w:t>
            </w:r>
            <w:proofErr w:type="spellEnd"/>
            <w:r w:rsidRPr="00320E15">
              <w:rPr>
                <w:rFonts w:ascii="Arial" w:hAnsi="Arial" w:cs="Arial"/>
                <w:sz w:val="24"/>
                <w:szCs w:val="24"/>
              </w:rPr>
              <w:t xml:space="preserve"> profile. Online persona behaviour. Rules of engagement for social media. Social media marketing Ethics.</w:t>
            </w:r>
          </w:p>
          <w:p w:rsidR="00B30FE1" w:rsidRPr="00320E15" w:rsidRDefault="00B30FE1" w:rsidP="00B30FE1">
            <w:pPr>
              <w:pStyle w:val="ListParagraph"/>
              <w:numPr>
                <w:ilvl w:val="0"/>
                <w:numId w:val="24"/>
              </w:numPr>
              <w:spacing w:after="0" w:line="240" w:lineRule="auto"/>
              <w:rPr>
                <w:rFonts w:ascii="Arial" w:hAnsi="Arial" w:cs="Arial"/>
                <w:b/>
                <w:sz w:val="24"/>
                <w:szCs w:val="24"/>
              </w:rPr>
            </w:pPr>
            <w:r w:rsidRPr="00320E15">
              <w:rPr>
                <w:rFonts w:ascii="Arial" w:hAnsi="Arial" w:cs="Arial"/>
                <w:b/>
                <w:sz w:val="24"/>
                <w:szCs w:val="24"/>
              </w:rPr>
              <w:t>Operational Social Media Marketing</w:t>
            </w:r>
          </w:p>
          <w:p w:rsidR="00B30FE1" w:rsidRDefault="00B30FE1" w:rsidP="00B30FE1">
            <w:pPr>
              <w:spacing w:after="0" w:line="240" w:lineRule="auto"/>
              <w:rPr>
                <w:rFonts w:ascii="Arial" w:hAnsi="Arial" w:cs="Arial"/>
                <w:sz w:val="24"/>
                <w:szCs w:val="24"/>
              </w:rPr>
            </w:pPr>
            <w:r w:rsidRPr="00320E15">
              <w:rPr>
                <w:rFonts w:ascii="Arial" w:hAnsi="Arial" w:cs="Arial"/>
                <w:sz w:val="24"/>
                <w:szCs w:val="24"/>
              </w:rPr>
              <w:t>Publishing blogs, podcasts, webinars and articles. Sharing videos, photos and images. Social networking and online communities. Microblogging. Advertising on social media.</w:t>
            </w:r>
          </w:p>
          <w:p w:rsidR="00B30FE1" w:rsidRPr="00320E15" w:rsidRDefault="00B30FE1" w:rsidP="00B30FE1">
            <w:pPr>
              <w:pStyle w:val="ListParagraph"/>
              <w:numPr>
                <w:ilvl w:val="0"/>
                <w:numId w:val="24"/>
              </w:numPr>
              <w:spacing w:after="0" w:line="240" w:lineRule="auto"/>
              <w:rPr>
                <w:rFonts w:ascii="Arial" w:hAnsi="Arial" w:cs="Arial"/>
                <w:b/>
                <w:sz w:val="24"/>
                <w:szCs w:val="24"/>
              </w:rPr>
            </w:pPr>
            <w:r w:rsidRPr="00320E15">
              <w:rPr>
                <w:rFonts w:ascii="Arial" w:hAnsi="Arial" w:cs="Arial"/>
                <w:b/>
                <w:sz w:val="24"/>
                <w:szCs w:val="24"/>
              </w:rPr>
              <w:t>Strategic Social Media marketing</w:t>
            </w:r>
          </w:p>
          <w:p w:rsidR="00B30FE1" w:rsidRDefault="00B30FE1" w:rsidP="00B30FE1">
            <w:pPr>
              <w:spacing w:after="0" w:line="240" w:lineRule="auto"/>
              <w:rPr>
                <w:rFonts w:ascii="Arial" w:hAnsi="Arial" w:cs="Arial"/>
                <w:sz w:val="24"/>
                <w:szCs w:val="24"/>
              </w:rPr>
            </w:pPr>
            <w:r w:rsidRPr="00320E15">
              <w:rPr>
                <w:rFonts w:ascii="Arial" w:hAnsi="Arial" w:cs="Arial"/>
                <w:sz w:val="24"/>
                <w:szCs w:val="24"/>
              </w:rPr>
              <w:t>Social media marketing plan. Social media monitoring. Measuring and tracking. Qualitative KPIs. Ownership and measurement. Social service and support.</w:t>
            </w:r>
          </w:p>
          <w:p w:rsidR="00B30FE1" w:rsidRPr="00320E15" w:rsidRDefault="00B30FE1" w:rsidP="00B30FE1">
            <w:pPr>
              <w:pStyle w:val="ListParagraph"/>
              <w:numPr>
                <w:ilvl w:val="0"/>
                <w:numId w:val="24"/>
              </w:numPr>
              <w:spacing w:after="0" w:line="240" w:lineRule="auto"/>
              <w:rPr>
                <w:rFonts w:ascii="Arial" w:hAnsi="Arial" w:cs="Arial"/>
                <w:b/>
                <w:sz w:val="24"/>
                <w:szCs w:val="24"/>
              </w:rPr>
            </w:pPr>
            <w:r w:rsidRPr="00320E15">
              <w:rPr>
                <w:rFonts w:ascii="Arial" w:hAnsi="Arial" w:cs="Arial"/>
                <w:b/>
                <w:sz w:val="24"/>
                <w:szCs w:val="24"/>
              </w:rPr>
              <w:t>Online PR and reputation management</w:t>
            </w:r>
          </w:p>
          <w:p w:rsidR="00B30FE1" w:rsidRDefault="00B30FE1" w:rsidP="00B30FE1">
            <w:pPr>
              <w:spacing w:after="0" w:line="240" w:lineRule="auto"/>
              <w:rPr>
                <w:rFonts w:ascii="Arial" w:hAnsi="Arial" w:cs="Arial"/>
                <w:sz w:val="24"/>
                <w:szCs w:val="24"/>
              </w:rPr>
            </w:pPr>
            <w:r w:rsidRPr="00320E15">
              <w:rPr>
                <w:rFonts w:ascii="Arial" w:hAnsi="Arial" w:cs="Arial"/>
                <w:sz w:val="24"/>
                <w:szCs w:val="24"/>
              </w:rPr>
              <w:t>Principles of PR. PR goals. Online PR tools. Online press relations. The reputation management process. Online reputation management crisis.</w:t>
            </w:r>
          </w:p>
          <w:p w:rsidR="00B30FE1" w:rsidRPr="00320E15" w:rsidRDefault="00B30FE1" w:rsidP="00B30FE1">
            <w:pPr>
              <w:pStyle w:val="ListParagraph"/>
              <w:numPr>
                <w:ilvl w:val="0"/>
                <w:numId w:val="24"/>
              </w:numPr>
              <w:spacing w:after="0" w:line="240" w:lineRule="auto"/>
              <w:rPr>
                <w:rFonts w:ascii="Arial" w:hAnsi="Arial" w:cs="Arial"/>
                <w:b/>
                <w:sz w:val="24"/>
                <w:szCs w:val="24"/>
              </w:rPr>
            </w:pPr>
            <w:r w:rsidRPr="00320E15">
              <w:rPr>
                <w:rFonts w:ascii="Arial" w:hAnsi="Arial" w:cs="Arial"/>
                <w:b/>
                <w:sz w:val="24"/>
                <w:szCs w:val="24"/>
              </w:rPr>
              <w:t>Sharable and valuable content creation</w:t>
            </w:r>
          </w:p>
          <w:p w:rsidR="00B30FE1" w:rsidRPr="004B42BB" w:rsidRDefault="00B30FE1" w:rsidP="00B30FE1">
            <w:pPr>
              <w:spacing w:after="0" w:line="240" w:lineRule="auto"/>
              <w:rPr>
                <w:rFonts w:ascii="Arial" w:hAnsi="Arial" w:cs="Arial"/>
                <w:sz w:val="24"/>
                <w:szCs w:val="24"/>
              </w:rPr>
            </w:pPr>
            <w:r w:rsidRPr="00320E15">
              <w:rPr>
                <w:rFonts w:ascii="Arial" w:hAnsi="Arial" w:cs="Arial"/>
                <w:sz w:val="24"/>
                <w:szCs w:val="24"/>
              </w:rPr>
              <w:t>Paid, earned, shared and owned media. The news release. Media manipulation.</w:t>
            </w:r>
          </w:p>
        </w:tc>
      </w:tr>
    </w:tbl>
    <w:p w:rsidR="00B30FE1" w:rsidRPr="004B42BB" w:rsidRDefault="00B30FE1" w:rsidP="00B30FE1">
      <w:pPr>
        <w:rPr>
          <w:rFonts w:ascii="Arial" w:hAnsi="Arial" w:cs="Arial"/>
          <w:b/>
          <w:bCs/>
          <w:sz w:val="24"/>
          <w:szCs w:val="24"/>
        </w:rPr>
      </w:pPr>
    </w:p>
    <w:p w:rsidR="00B30FE1" w:rsidRDefault="00B30FE1" w:rsidP="00B30FE1">
      <w:pPr>
        <w:spacing w:after="0" w:line="360" w:lineRule="auto"/>
        <w:rPr>
          <w:rFonts w:ascii="Arial" w:hAnsi="Arial" w:cs="Arial"/>
          <w:sz w:val="24"/>
          <w:szCs w:val="24"/>
        </w:rPr>
      </w:pPr>
    </w:p>
    <w:p w:rsidR="00B30FE1" w:rsidRDefault="00B30FE1" w:rsidP="00B30FE1">
      <w:pPr>
        <w:spacing w:after="0" w:line="360" w:lineRule="auto"/>
        <w:rPr>
          <w:rFonts w:ascii="Arial" w:hAnsi="Arial" w:cs="Arial"/>
          <w:sz w:val="24"/>
          <w:szCs w:val="24"/>
        </w:rPr>
      </w:pPr>
    </w:p>
    <w:p w:rsidR="00B30FE1" w:rsidRPr="00E10F92" w:rsidRDefault="00B30FE1" w:rsidP="00B30FE1">
      <w:pPr>
        <w:pStyle w:val="Title"/>
      </w:pPr>
    </w:p>
    <w:p w:rsidR="00B30FE1" w:rsidRDefault="00B30FE1" w:rsidP="00B30FE1">
      <w:pPr>
        <w:spacing w:after="0" w:line="360" w:lineRule="auto"/>
        <w:rPr>
          <w:rFonts w:ascii="Arial" w:hAnsi="Arial" w:cs="Arial"/>
          <w:sz w:val="24"/>
          <w:szCs w:val="24"/>
        </w:rPr>
      </w:pPr>
    </w:p>
    <w:p w:rsidR="00B30FE1" w:rsidRDefault="00B30FE1" w:rsidP="00B30FE1">
      <w:pPr>
        <w:spacing w:after="0" w:line="360" w:lineRule="auto"/>
        <w:rPr>
          <w:rFonts w:ascii="Arial" w:hAnsi="Arial" w:cs="Arial"/>
          <w:sz w:val="24"/>
          <w:szCs w:val="24"/>
        </w:rPr>
      </w:pPr>
    </w:p>
    <w:p w:rsidR="00B30FE1" w:rsidRDefault="00B30FE1" w:rsidP="00B30FE1">
      <w:pPr>
        <w:spacing w:after="0" w:line="360" w:lineRule="auto"/>
        <w:rPr>
          <w:rFonts w:ascii="Arial" w:hAnsi="Arial" w:cs="Arial"/>
          <w:sz w:val="24"/>
          <w:szCs w:val="24"/>
        </w:rPr>
      </w:pPr>
    </w:p>
    <w:p w:rsidR="00B30FE1" w:rsidRDefault="00B30FE1" w:rsidP="00B30FE1">
      <w:pPr>
        <w:spacing w:after="0" w:line="360" w:lineRule="auto"/>
        <w:rPr>
          <w:rFonts w:ascii="Arial" w:hAnsi="Arial" w:cs="Arial"/>
          <w:sz w:val="24"/>
          <w:szCs w:val="24"/>
        </w:rPr>
      </w:pPr>
    </w:p>
    <w:p w:rsidR="00B30FE1" w:rsidRDefault="00B30FE1" w:rsidP="00B30FE1">
      <w:pPr>
        <w:spacing w:after="0" w:line="360" w:lineRule="auto"/>
        <w:rPr>
          <w:rFonts w:ascii="Arial" w:hAnsi="Arial" w:cs="Arial"/>
          <w:sz w:val="24"/>
          <w:szCs w:val="24"/>
        </w:rPr>
      </w:pPr>
    </w:p>
    <w:p w:rsidR="00B30FE1" w:rsidRDefault="00B30FE1" w:rsidP="00B30FE1">
      <w:pPr>
        <w:spacing w:after="0" w:line="360" w:lineRule="auto"/>
        <w:rPr>
          <w:rFonts w:ascii="Arial" w:hAnsi="Arial" w:cs="Arial"/>
          <w:sz w:val="24"/>
          <w:szCs w:val="24"/>
        </w:rPr>
      </w:pPr>
    </w:p>
    <w:p w:rsidR="004975D1" w:rsidRDefault="004975D1">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B30FE1" w:rsidRPr="004B42BB" w:rsidTr="00B30FE1">
        <w:trPr>
          <w:cantSplit/>
          <w:trHeight w:val="360"/>
          <w:tblHeader/>
        </w:trPr>
        <w:tc>
          <w:tcPr>
            <w:tcW w:w="9558" w:type="dxa"/>
            <w:gridSpan w:val="2"/>
            <w:shd w:val="clear" w:color="auto" w:fill="8DB3E2" w:themeFill="text2" w:themeFillTint="66"/>
          </w:tcPr>
          <w:p w:rsidR="00B30FE1" w:rsidRPr="00C320DE" w:rsidRDefault="004975D1" w:rsidP="00B30FE1">
            <w:pPr>
              <w:spacing w:after="0" w:line="240" w:lineRule="auto"/>
              <w:rPr>
                <w:rFonts w:ascii="Arial" w:hAnsi="Arial" w:cs="Arial"/>
                <w:b/>
                <w:sz w:val="28"/>
                <w:szCs w:val="28"/>
              </w:rPr>
            </w:pPr>
            <w:r w:rsidRPr="00C320DE">
              <w:rPr>
                <w:rFonts w:ascii="Arial" w:hAnsi="Arial" w:cs="Arial"/>
                <w:b/>
                <w:sz w:val="28"/>
                <w:szCs w:val="28"/>
              </w:rPr>
              <w:lastRenderedPageBreak/>
              <w:t>Online Data Management</w:t>
            </w:r>
            <w:r w:rsidRPr="00C320DE">
              <w:rPr>
                <w:rFonts w:ascii="Arial" w:hAnsi="Arial" w:cs="Arial"/>
                <w:b/>
                <w:sz w:val="28"/>
                <w:szCs w:val="28"/>
              </w:rPr>
              <w:t>.</w:t>
            </w:r>
          </w:p>
        </w:tc>
      </w:tr>
      <w:tr w:rsidR="00B30FE1" w:rsidRPr="004B42BB" w:rsidTr="00B30FE1">
        <w:trPr>
          <w:trHeight w:val="360"/>
        </w:trPr>
        <w:tc>
          <w:tcPr>
            <w:tcW w:w="2801" w:type="dxa"/>
            <w:shd w:val="clear" w:color="auto" w:fill="8DB3E2" w:themeFill="text2" w:themeFillTint="66"/>
          </w:tcPr>
          <w:p w:rsidR="00B30FE1" w:rsidRPr="004B42BB" w:rsidRDefault="00B30FE1" w:rsidP="00B30FE1">
            <w:pPr>
              <w:rPr>
                <w:rFonts w:ascii="Arial" w:hAnsi="Arial" w:cs="Arial"/>
                <w:b/>
                <w:sz w:val="24"/>
                <w:szCs w:val="24"/>
              </w:rPr>
            </w:pPr>
            <w:r w:rsidRPr="004B42BB">
              <w:rPr>
                <w:rFonts w:ascii="Arial" w:hAnsi="Arial" w:cs="Arial"/>
                <w:b/>
                <w:sz w:val="24"/>
                <w:szCs w:val="24"/>
              </w:rPr>
              <w:t>Module Aims</w:t>
            </w:r>
          </w:p>
        </w:tc>
        <w:tc>
          <w:tcPr>
            <w:tcW w:w="6757" w:type="dxa"/>
          </w:tcPr>
          <w:p w:rsidR="00B30FE1" w:rsidRPr="004B42BB" w:rsidRDefault="00B30FE1" w:rsidP="00B30FE1">
            <w:pPr>
              <w:spacing w:after="0" w:line="240" w:lineRule="auto"/>
              <w:rPr>
                <w:rFonts w:ascii="Arial" w:hAnsi="Arial" w:cs="Arial"/>
                <w:snapToGrid w:val="0"/>
                <w:sz w:val="24"/>
                <w:szCs w:val="24"/>
                <w:lang w:eastAsia="en-US"/>
              </w:rPr>
            </w:pPr>
            <w:r w:rsidRPr="004B42BB">
              <w:rPr>
                <w:rFonts w:ascii="Arial" w:hAnsi="Arial" w:cs="Arial"/>
                <w:snapToGrid w:val="0"/>
                <w:sz w:val="24"/>
                <w:szCs w:val="24"/>
                <w:lang w:eastAsia="en-US"/>
              </w:rPr>
              <w:t>The aims of the module are to:</w:t>
            </w:r>
          </w:p>
          <w:p w:rsidR="00B30FE1" w:rsidRPr="00703FD8" w:rsidRDefault="00B30FE1" w:rsidP="00B30FE1">
            <w:pPr>
              <w:pStyle w:val="ListParagraph"/>
              <w:numPr>
                <w:ilvl w:val="0"/>
                <w:numId w:val="26"/>
              </w:numPr>
              <w:spacing w:after="0" w:line="240" w:lineRule="auto"/>
              <w:rPr>
                <w:rFonts w:ascii="Arial" w:hAnsi="Arial" w:cs="Arial"/>
                <w:snapToGrid w:val="0"/>
                <w:sz w:val="24"/>
                <w:szCs w:val="24"/>
                <w:lang w:eastAsia="en-US"/>
              </w:rPr>
            </w:pPr>
            <w:r w:rsidRPr="00703FD8">
              <w:rPr>
                <w:rFonts w:ascii="Arial" w:hAnsi="Arial" w:cs="Arial"/>
                <w:snapToGrid w:val="0"/>
                <w:sz w:val="24"/>
                <w:szCs w:val="24"/>
                <w:lang w:eastAsia="en-US"/>
              </w:rPr>
              <w:t>Introduce the student to web analytics tools</w:t>
            </w:r>
          </w:p>
          <w:p w:rsidR="00B30FE1" w:rsidRPr="00703FD8" w:rsidRDefault="00B30FE1" w:rsidP="00B30FE1">
            <w:pPr>
              <w:pStyle w:val="ListParagraph"/>
              <w:numPr>
                <w:ilvl w:val="0"/>
                <w:numId w:val="26"/>
              </w:numPr>
              <w:spacing w:after="0" w:line="240" w:lineRule="auto"/>
              <w:rPr>
                <w:rFonts w:ascii="Arial" w:hAnsi="Arial" w:cs="Arial"/>
                <w:snapToGrid w:val="0"/>
                <w:sz w:val="24"/>
                <w:szCs w:val="24"/>
                <w:lang w:eastAsia="en-US"/>
              </w:rPr>
            </w:pPr>
            <w:r w:rsidRPr="00703FD8">
              <w:rPr>
                <w:rFonts w:ascii="Arial" w:hAnsi="Arial" w:cs="Arial"/>
                <w:snapToGrid w:val="0"/>
                <w:sz w:val="24"/>
                <w:szCs w:val="24"/>
                <w:lang w:eastAsia="en-US"/>
              </w:rPr>
              <w:t xml:space="preserve">Give the student practical transferable online management skills in the area of data interpretation </w:t>
            </w:r>
          </w:p>
          <w:p w:rsidR="00B30FE1" w:rsidRPr="00703FD8" w:rsidRDefault="00B30FE1" w:rsidP="00B30FE1">
            <w:pPr>
              <w:pStyle w:val="ListParagraph"/>
              <w:numPr>
                <w:ilvl w:val="0"/>
                <w:numId w:val="26"/>
              </w:numPr>
              <w:spacing w:after="0" w:line="240" w:lineRule="auto"/>
              <w:rPr>
                <w:rFonts w:ascii="Arial" w:hAnsi="Arial" w:cs="Arial"/>
                <w:snapToGrid w:val="0"/>
                <w:sz w:val="24"/>
                <w:szCs w:val="24"/>
                <w:lang w:eastAsia="en-US"/>
              </w:rPr>
            </w:pPr>
            <w:r w:rsidRPr="00703FD8">
              <w:rPr>
                <w:rFonts w:ascii="Arial" w:hAnsi="Arial" w:cs="Arial"/>
                <w:snapToGrid w:val="0"/>
                <w:sz w:val="24"/>
                <w:szCs w:val="24"/>
                <w:lang w:eastAsia="en-US"/>
              </w:rPr>
              <w:t xml:space="preserve">Establish SEO settings on the website and other corresponding online accounts. </w:t>
            </w:r>
          </w:p>
          <w:p w:rsidR="00B30FE1" w:rsidRPr="00703FD8" w:rsidRDefault="00B30FE1" w:rsidP="00B30FE1">
            <w:pPr>
              <w:pStyle w:val="ListParagraph"/>
              <w:numPr>
                <w:ilvl w:val="0"/>
                <w:numId w:val="26"/>
              </w:numPr>
              <w:spacing w:after="0" w:line="240" w:lineRule="auto"/>
              <w:rPr>
                <w:rFonts w:ascii="Arial" w:hAnsi="Arial" w:cs="Arial"/>
                <w:snapToGrid w:val="0"/>
                <w:sz w:val="24"/>
                <w:szCs w:val="24"/>
                <w:lang w:eastAsia="en-US"/>
              </w:rPr>
            </w:pPr>
            <w:r w:rsidRPr="00703FD8">
              <w:rPr>
                <w:rFonts w:ascii="Arial" w:hAnsi="Arial" w:cs="Arial"/>
                <w:snapToGrid w:val="0"/>
                <w:sz w:val="24"/>
                <w:szCs w:val="24"/>
                <w:lang w:eastAsia="en-US"/>
              </w:rPr>
              <w:t>Interpret SEO results to improve the business’ online presence</w:t>
            </w:r>
          </w:p>
          <w:p w:rsidR="00B30FE1" w:rsidRPr="00703FD8" w:rsidRDefault="00B30FE1" w:rsidP="00B30FE1">
            <w:pPr>
              <w:pStyle w:val="ListParagraph"/>
              <w:numPr>
                <w:ilvl w:val="0"/>
                <w:numId w:val="26"/>
              </w:numPr>
              <w:spacing w:after="0" w:line="240" w:lineRule="auto"/>
              <w:rPr>
                <w:rFonts w:ascii="Arial" w:hAnsi="Arial" w:cs="Arial"/>
                <w:snapToGrid w:val="0"/>
                <w:sz w:val="24"/>
                <w:szCs w:val="24"/>
                <w:lang w:eastAsia="en-US"/>
              </w:rPr>
            </w:pPr>
            <w:r w:rsidRPr="00703FD8">
              <w:rPr>
                <w:rFonts w:ascii="Arial" w:hAnsi="Arial" w:cs="Arial"/>
                <w:snapToGrid w:val="0"/>
                <w:sz w:val="24"/>
                <w:szCs w:val="24"/>
                <w:lang w:eastAsia="en-US"/>
              </w:rPr>
              <w:t>Introduce the student to database applications to record and analyse material created on the course.</w:t>
            </w:r>
          </w:p>
          <w:p w:rsidR="00B30FE1" w:rsidRPr="00703FD8" w:rsidRDefault="00B30FE1" w:rsidP="00B30FE1">
            <w:pPr>
              <w:pStyle w:val="ListParagraph"/>
              <w:numPr>
                <w:ilvl w:val="0"/>
                <w:numId w:val="26"/>
              </w:numPr>
              <w:spacing w:after="0" w:line="240" w:lineRule="auto"/>
              <w:rPr>
                <w:rFonts w:ascii="Arial" w:hAnsi="Arial" w:cs="Arial"/>
                <w:snapToGrid w:val="0"/>
                <w:sz w:val="24"/>
                <w:szCs w:val="24"/>
                <w:lang w:eastAsia="en-US"/>
              </w:rPr>
            </w:pPr>
            <w:r w:rsidRPr="00703FD8">
              <w:rPr>
                <w:rFonts w:ascii="Arial" w:hAnsi="Arial" w:cs="Arial"/>
                <w:snapToGrid w:val="0"/>
                <w:sz w:val="24"/>
                <w:szCs w:val="24"/>
                <w:lang w:eastAsia="en-US"/>
              </w:rPr>
              <w:t>Give the student practical transferable data management skills</w:t>
            </w:r>
            <w:r w:rsidR="00C320DE">
              <w:rPr>
                <w:rFonts w:ascii="Arial" w:hAnsi="Arial" w:cs="Arial"/>
                <w:snapToGrid w:val="0"/>
                <w:sz w:val="24"/>
                <w:szCs w:val="24"/>
                <w:lang w:eastAsia="en-US"/>
              </w:rPr>
              <w:t>.</w:t>
            </w:r>
          </w:p>
          <w:p w:rsidR="00B30FE1" w:rsidRPr="004B42BB" w:rsidRDefault="00B30FE1" w:rsidP="00B30FE1">
            <w:pPr>
              <w:shd w:val="clear" w:color="auto" w:fill="FFFFFF"/>
              <w:spacing w:after="0" w:line="240" w:lineRule="auto"/>
              <w:rPr>
                <w:rFonts w:ascii="Arial" w:hAnsi="Arial" w:cs="Arial"/>
                <w:sz w:val="24"/>
                <w:szCs w:val="24"/>
              </w:rPr>
            </w:pPr>
          </w:p>
        </w:tc>
      </w:tr>
      <w:tr w:rsidR="00B30FE1" w:rsidRPr="004B42BB" w:rsidTr="00B30FE1">
        <w:trPr>
          <w:trHeight w:val="360"/>
        </w:trPr>
        <w:tc>
          <w:tcPr>
            <w:tcW w:w="2801" w:type="dxa"/>
            <w:shd w:val="clear" w:color="auto" w:fill="8DB3E2" w:themeFill="text2" w:themeFillTint="66"/>
          </w:tcPr>
          <w:p w:rsidR="00B30FE1" w:rsidRPr="004B42BB" w:rsidRDefault="00B30FE1" w:rsidP="00B30FE1">
            <w:pPr>
              <w:spacing w:after="0" w:line="240" w:lineRule="auto"/>
              <w:rPr>
                <w:rFonts w:ascii="Arial" w:hAnsi="Arial" w:cs="Arial"/>
                <w:b/>
                <w:sz w:val="24"/>
                <w:szCs w:val="24"/>
              </w:rPr>
            </w:pPr>
            <w:r w:rsidRPr="004B42BB">
              <w:rPr>
                <w:rFonts w:ascii="Arial" w:hAnsi="Arial" w:cs="Arial"/>
                <w:b/>
                <w:sz w:val="24"/>
                <w:szCs w:val="24"/>
              </w:rPr>
              <w:t>Learning Outcomes</w:t>
            </w:r>
          </w:p>
        </w:tc>
        <w:tc>
          <w:tcPr>
            <w:tcW w:w="6757" w:type="dxa"/>
          </w:tcPr>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On successful completion of this module students should be able to:</w:t>
            </w:r>
          </w:p>
          <w:p w:rsidR="00B30FE1" w:rsidRPr="004B42BB" w:rsidRDefault="00B30FE1" w:rsidP="00B30FE1">
            <w:pPr>
              <w:spacing w:after="0" w:line="240" w:lineRule="auto"/>
              <w:rPr>
                <w:rFonts w:ascii="Arial" w:hAnsi="Arial" w:cs="Arial"/>
                <w:sz w:val="24"/>
                <w:szCs w:val="24"/>
              </w:rPr>
            </w:pPr>
          </w:p>
          <w:p w:rsidR="00B30FE1" w:rsidRDefault="00B30FE1" w:rsidP="00B30FE1">
            <w:pPr>
              <w:pStyle w:val="ListParagraph"/>
              <w:numPr>
                <w:ilvl w:val="0"/>
                <w:numId w:val="14"/>
              </w:numPr>
              <w:rPr>
                <w:rFonts w:ascii="Arial" w:hAnsi="Arial" w:cs="Arial"/>
                <w:sz w:val="24"/>
                <w:szCs w:val="24"/>
              </w:rPr>
            </w:pPr>
            <w:r>
              <w:rPr>
                <w:rFonts w:ascii="Arial" w:hAnsi="Arial" w:cs="Arial"/>
                <w:sz w:val="24"/>
                <w:szCs w:val="24"/>
              </w:rPr>
              <w:t>Interpret data and apply changes to their online presence</w:t>
            </w:r>
          </w:p>
          <w:p w:rsidR="00B30FE1" w:rsidRDefault="00B30FE1" w:rsidP="00B30FE1">
            <w:pPr>
              <w:pStyle w:val="ListParagraph"/>
              <w:numPr>
                <w:ilvl w:val="0"/>
                <w:numId w:val="14"/>
              </w:numPr>
              <w:rPr>
                <w:rFonts w:ascii="Arial" w:hAnsi="Arial" w:cs="Arial"/>
                <w:sz w:val="24"/>
                <w:szCs w:val="24"/>
              </w:rPr>
            </w:pPr>
            <w:r>
              <w:rPr>
                <w:rFonts w:ascii="Arial" w:hAnsi="Arial" w:cs="Arial"/>
                <w:sz w:val="24"/>
                <w:szCs w:val="24"/>
              </w:rPr>
              <w:t xml:space="preserve">Use SEO to gain priority on Internet searches </w:t>
            </w:r>
          </w:p>
          <w:p w:rsidR="00B30FE1" w:rsidRDefault="00B30FE1" w:rsidP="00B30FE1">
            <w:pPr>
              <w:pStyle w:val="ListParagraph"/>
              <w:numPr>
                <w:ilvl w:val="0"/>
                <w:numId w:val="14"/>
              </w:numPr>
              <w:rPr>
                <w:rFonts w:ascii="Arial" w:hAnsi="Arial" w:cs="Arial"/>
                <w:sz w:val="24"/>
                <w:szCs w:val="24"/>
              </w:rPr>
            </w:pPr>
            <w:r>
              <w:rPr>
                <w:rFonts w:ascii="Arial" w:hAnsi="Arial" w:cs="Arial"/>
                <w:sz w:val="24"/>
                <w:szCs w:val="24"/>
              </w:rPr>
              <w:t>Improve the Business online presence on an ongoing basis</w:t>
            </w:r>
          </w:p>
          <w:p w:rsidR="00B30FE1" w:rsidRPr="004B42BB" w:rsidRDefault="00B30FE1" w:rsidP="00C320DE">
            <w:pPr>
              <w:pStyle w:val="ListParagraph"/>
              <w:numPr>
                <w:ilvl w:val="0"/>
                <w:numId w:val="14"/>
              </w:numPr>
              <w:rPr>
                <w:rFonts w:ascii="Arial" w:hAnsi="Arial" w:cs="Arial"/>
                <w:sz w:val="24"/>
                <w:szCs w:val="24"/>
              </w:rPr>
            </w:pPr>
            <w:r>
              <w:rPr>
                <w:rFonts w:ascii="Arial" w:hAnsi="Arial" w:cs="Arial"/>
                <w:sz w:val="24"/>
                <w:szCs w:val="24"/>
              </w:rPr>
              <w:t>U</w:t>
            </w:r>
            <w:r w:rsidRPr="007F01F9">
              <w:rPr>
                <w:rFonts w:ascii="Arial" w:hAnsi="Arial" w:cs="Arial"/>
                <w:sz w:val="24"/>
                <w:szCs w:val="24"/>
              </w:rPr>
              <w:t>se Microsoft Excel and Microsoft Access to record, analyse and present data</w:t>
            </w:r>
            <w:r w:rsidR="00C320DE">
              <w:rPr>
                <w:rFonts w:ascii="Arial" w:hAnsi="Arial" w:cs="Arial"/>
                <w:sz w:val="24"/>
                <w:szCs w:val="24"/>
              </w:rPr>
              <w:t>.</w:t>
            </w:r>
            <w:r w:rsidRPr="004B42BB">
              <w:rPr>
                <w:rFonts w:ascii="Arial" w:hAnsi="Arial" w:cs="Arial"/>
                <w:sz w:val="24"/>
                <w:szCs w:val="24"/>
              </w:rPr>
              <w:t xml:space="preserve"> </w:t>
            </w:r>
          </w:p>
        </w:tc>
      </w:tr>
      <w:tr w:rsidR="00B30FE1" w:rsidRPr="004B42BB" w:rsidTr="00B30FE1">
        <w:trPr>
          <w:trHeight w:val="360"/>
        </w:trPr>
        <w:tc>
          <w:tcPr>
            <w:tcW w:w="2801" w:type="dxa"/>
            <w:shd w:val="clear" w:color="auto" w:fill="8DB3E2" w:themeFill="text2" w:themeFillTint="66"/>
          </w:tcPr>
          <w:p w:rsidR="00B30FE1" w:rsidRPr="004B42BB" w:rsidRDefault="00B30FE1" w:rsidP="00B30FE1">
            <w:pPr>
              <w:spacing w:after="0" w:line="240" w:lineRule="auto"/>
              <w:rPr>
                <w:rFonts w:ascii="Arial" w:hAnsi="Arial" w:cs="Arial"/>
                <w:b/>
                <w:sz w:val="24"/>
                <w:szCs w:val="24"/>
              </w:rPr>
            </w:pPr>
            <w:r w:rsidRPr="004B42BB">
              <w:rPr>
                <w:rFonts w:ascii="Arial" w:hAnsi="Arial" w:cs="Arial"/>
                <w:b/>
                <w:sz w:val="24"/>
                <w:szCs w:val="24"/>
              </w:rPr>
              <w:t>Indicative Content</w:t>
            </w:r>
          </w:p>
        </w:tc>
        <w:tc>
          <w:tcPr>
            <w:tcW w:w="6757" w:type="dxa"/>
          </w:tcPr>
          <w:p w:rsidR="00B30FE1" w:rsidRDefault="00B30FE1" w:rsidP="00B30FE1">
            <w:pPr>
              <w:spacing w:after="0" w:line="240" w:lineRule="auto"/>
              <w:rPr>
                <w:rFonts w:ascii="Arial" w:hAnsi="Arial" w:cs="Arial"/>
                <w:sz w:val="24"/>
                <w:szCs w:val="24"/>
              </w:rPr>
            </w:pPr>
            <w:r w:rsidRPr="004B42BB">
              <w:rPr>
                <w:rFonts w:ascii="Arial" w:hAnsi="Arial" w:cs="Arial"/>
                <w:sz w:val="24"/>
                <w:szCs w:val="24"/>
              </w:rPr>
              <w:t xml:space="preserve">The module is designed </w:t>
            </w:r>
            <w:r>
              <w:rPr>
                <w:rFonts w:ascii="Arial" w:hAnsi="Arial" w:cs="Arial"/>
                <w:sz w:val="24"/>
                <w:szCs w:val="24"/>
              </w:rPr>
              <w:t xml:space="preserve">to allow students to link online analytic tools to their website and other online accounts. </w:t>
            </w:r>
          </w:p>
          <w:p w:rsidR="00B30FE1" w:rsidRPr="004B42BB" w:rsidRDefault="00B30FE1" w:rsidP="00B30FE1">
            <w:pPr>
              <w:spacing w:after="0" w:line="240" w:lineRule="auto"/>
              <w:rPr>
                <w:rFonts w:ascii="Arial" w:hAnsi="Arial" w:cs="Arial"/>
                <w:sz w:val="24"/>
                <w:szCs w:val="24"/>
              </w:rPr>
            </w:pPr>
            <w:r>
              <w:rPr>
                <w:rFonts w:ascii="Arial" w:hAnsi="Arial" w:cs="Arial"/>
                <w:sz w:val="24"/>
                <w:szCs w:val="24"/>
              </w:rPr>
              <w:t xml:space="preserve">The delivery of this module will involve tutorials, lab sessions, and class discussion. </w:t>
            </w:r>
            <w:r w:rsidRPr="004B42BB">
              <w:rPr>
                <w:rFonts w:ascii="Arial" w:hAnsi="Arial" w:cs="Arial"/>
                <w:sz w:val="24"/>
                <w:szCs w:val="24"/>
              </w:rPr>
              <w:t xml:space="preserve"> The teaching style on this course is highly interactive, and learner participation is a critical requirement.</w:t>
            </w:r>
          </w:p>
          <w:p w:rsidR="00B30FE1" w:rsidRDefault="00B30FE1" w:rsidP="00B30FE1">
            <w:pPr>
              <w:spacing w:after="0" w:line="240" w:lineRule="auto"/>
              <w:rPr>
                <w:rFonts w:ascii="Arial" w:hAnsi="Arial" w:cs="Arial"/>
                <w:sz w:val="24"/>
                <w:szCs w:val="24"/>
              </w:rPr>
            </w:pPr>
          </w:p>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The indicative syllabus is as follows:</w:t>
            </w:r>
          </w:p>
          <w:p w:rsidR="00B30FE1" w:rsidRPr="004B42BB" w:rsidRDefault="00B30FE1" w:rsidP="00B30FE1">
            <w:pPr>
              <w:spacing w:after="0" w:line="240" w:lineRule="auto"/>
              <w:rPr>
                <w:rFonts w:ascii="Arial" w:hAnsi="Arial" w:cs="Arial"/>
                <w:sz w:val="24"/>
                <w:szCs w:val="24"/>
              </w:rPr>
            </w:pPr>
          </w:p>
          <w:p w:rsidR="00B30FE1"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Research the data/information needs of the business </w:t>
            </w:r>
          </w:p>
          <w:p w:rsidR="00B30FE1"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Research online analytical tools</w:t>
            </w:r>
          </w:p>
          <w:p w:rsidR="00B30FE1" w:rsidRDefault="00B30FE1" w:rsidP="00B30FE1">
            <w:pPr>
              <w:pStyle w:val="ListParagraph"/>
              <w:numPr>
                <w:ilvl w:val="0"/>
                <w:numId w:val="16"/>
              </w:numPr>
              <w:spacing w:after="0" w:line="240" w:lineRule="auto"/>
              <w:rPr>
                <w:rFonts w:ascii="Arial" w:hAnsi="Arial" w:cs="Arial"/>
                <w:sz w:val="24"/>
                <w:szCs w:val="24"/>
              </w:rPr>
            </w:pPr>
            <w:r>
              <w:rPr>
                <w:rFonts w:ascii="Arial" w:hAnsi="Arial" w:cs="Arial"/>
                <w:sz w:val="24"/>
                <w:szCs w:val="24"/>
              </w:rPr>
              <w:t>Implement the tools in a live environment</w:t>
            </w:r>
          </w:p>
          <w:p w:rsidR="00B30FE1" w:rsidRPr="007F01F9" w:rsidRDefault="00B30FE1" w:rsidP="00B30FE1">
            <w:pPr>
              <w:pStyle w:val="ListParagraph"/>
              <w:numPr>
                <w:ilvl w:val="0"/>
                <w:numId w:val="16"/>
              </w:numPr>
              <w:spacing w:after="0" w:line="240" w:lineRule="auto"/>
              <w:rPr>
                <w:rFonts w:ascii="Arial" w:hAnsi="Arial" w:cs="Arial"/>
                <w:sz w:val="24"/>
                <w:szCs w:val="24"/>
              </w:rPr>
            </w:pPr>
            <w:r w:rsidRPr="007F01F9">
              <w:rPr>
                <w:rFonts w:ascii="Arial" w:hAnsi="Arial" w:cs="Arial"/>
                <w:sz w:val="24"/>
                <w:szCs w:val="24"/>
              </w:rPr>
              <w:t>Introduction to MS Excel &amp; MS Access</w:t>
            </w:r>
          </w:p>
          <w:p w:rsidR="00B30FE1" w:rsidRPr="007F01F9" w:rsidRDefault="00B30FE1" w:rsidP="00B30FE1">
            <w:pPr>
              <w:pStyle w:val="ListParagraph"/>
              <w:numPr>
                <w:ilvl w:val="0"/>
                <w:numId w:val="16"/>
              </w:numPr>
              <w:spacing w:after="0" w:line="240" w:lineRule="auto"/>
              <w:rPr>
                <w:rFonts w:ascii="Arial" w:hAnsi="Arial" w:cs="Arial"/>
                <w:sz w:val="24"/>
                <w:szCs w:val="24"/>
              </w:rPr>
            </w:pPr>
            <w:r w:rsidRPr="007F01F9">
              <w:rPr>
                <w:rFonts w:ascii="Arial" w:hAnsi="Arial" w:cs="Arial"/>
                <w:sz w:val="24"/>
                <w:szCs w:val="24"/>
              </w:rPr>
              <w:t xml:space="preserve">Data interrogation and visualisation techniques in MS Excel &amp; MS Access </w:t>
            </w:r>
          </w:p>
          <w:p w:rsidR="00B30FE1" w:rsidRPr="004B42BB" w:rsidRDefault="00B30FE1" w:rsidP="00B30FE1">
            <w:pPr>
              <w:spacing w:after="0" w:line="240" w:lineRule="auto"/>
              <w:rPr>
                <w:rFonts w:ascii="Arial" w:hAnsi="Arial" w:cs="Arial"/>
                <w:sz w:val="24"/>
                <w:szCs w:val="24"/>
              </w:rPr>
            </w:pPr>
          </w:p>
        </w:tc>
      </w:tr>
    </w:tbl>
    <w:p w:rsidR="00B30FE1" w:rsidRPr="004B42BB" w:rsidRDefault="00B30FE1" w:rsidP="00B30FE1">
      <w:pPr>
        <w:rPr>
          <w:rFonts w:ascii="Arial" w:hAnsi="Arial" w:cs="Arial"/>
          <w:b/>
          <w:bCs/>
          <w:sz w:val="24"/>
          <w:szCs w:val="24"/>
        </w:rPr>
      </w:pPr>
    </w:p>
    <w:p w:rsidR="00B30FE1" w:rsidRPr="00064600" w:rsidRDefault="00B30FE1" w:rsidP="00B30FE1">
      <w:pPr>
        <w:spacing w:after="0" w:line="360" w:lineRule="auto"/>
        <w:rPr>
          <w:rFonts w:ascii="Arial" w:hAnsi="Arial" w:cs="Arial"/>
          <w:sz w:val="24"/>
          <w:szCs w:val="24"/>
        </w:rPr>
      </w:pPr>
    </w:p>
    <w:p w:rsidR="00B30FE1" w:rsidRDefault="00B30FE1" w:rsidP="00B30FE1"/>
    <w:p w:rsidR="00B30FE1" w:rsidRDefault="00B30FE1" w:rsidP="00B30FE1"/>
    <w:p w:rsidR="00C320DE" w:rsidRDefault="00C320DE">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B30FE1" w:rsidRPr="004B42BB" w:rsidTr="00B30FE1">
        <w:trPr>
          <w:cantSplit/>
          <w:trHeight w:val="360"/>
          <w:tblHeader/>
        </w:trPr>
        <w:tc>
          <w:tcPr>
            <w:tcW w:w="9558" w:type="dxa"/>
            <w:gridSpan w:val="2"/>
            <w:shd w:val="clear" w:color="auto" w:fill="8DB3E2" w:themeFill="text2" w:themeFillTint="66"/>
          </w:tcPr>
          <w:p w:rsidR="00B30FE1" w:rsidRPr="004975D1" w:rsidRDefault="004975D1" w:rsidP="00B30FE1">
            <w:pPr>
              <w:spacing w:after="0" w:line="240" w:lineRule="auto"/>
              <w:rPr>
                <w:rFonts w:ascii="Arial" w:hAnsi="Arial" w:cs="Arial"/>
                <w:b/>
                <w:sz w:val="24"/>
                <w:szCs w:val="24"/>
              </w:rPr>
            </w:pPr>
            <w:r w:rsidRPr="004975D1">
              <w:rPr>
                <w:rFonts w:ascii="Arial" w:hAnsi="Arial" w:cs="Arial"/>
                <w:b/>
                <w:sz w:val="24"/>
                <w:szCs w:val="24"/>
              </w:rPr>
              <w:lastRenderedPageBreak/>
              <w:t>Research Methods</w:t>
            </w:r>
            <w:r w:rsidRPr="004975D1">
              <w:rPr>
                <w:rFonts w:ascii="Arial" w:hAnsi="Arial" w:cs="Arial"/>
                <w:b/>
                <w:sz w:val="24"/>
                <w:szCs w:val="24"/>
              </w:rPr>
              <w:t>.</w:t>
            </w:r>
          </w:p>
        </w:tc>
      </w:tr>
      <w:tr w:rsidR="00B30FE1" w:rsidRPr="004B42BB" w:rsidTr="004975D1">
        <w:trPr>
          <w:trHeight w:val="360"/>
        </w:trPr>
        <w:tc>
          <w:tcPr>
            <w:tcW w:w="2801" w:type="dxa"/>
            <w:shd w:val="clear" w:color="auto" w:fill="8DB3E2" w:themeFill="text2" w:themeFillTint="66"/>
          </w:tcPr>
          <w:p w:rsidR="00B30FE1" w:rsidRPr="004B42BB" w:rsidRDefault="00B30FE1" w:rsidP="00B30FE1">
            <w:pPr>
              <w:rPr>
                <w:rFonts w:ascii="Arial" w:hAnsi="Arial" w:cs="Arial"/>
                <w:b/>
                <w:sz w:val="24"/>
                <w:szCs w:val="24"/>
              </w:rPr>
            </w:pPr>
            <w:r w:rsidRPr="004B42BB">
              <w:rPr>
                <w:rFonts w:ascii="Arial" w:hAnsi="Arial" w:cs="Arial"/>
                <w:b/>
                <w:sz w:val="24"/>
                <w:szCs w:val="24"/>
              </w:rPr>
              <w:t>Module Aims</w:t>
            </w:r>
          </w:p>
        </w:tc>
        <w:tc>
          <w:tcPr>
            <w:tcW w:w="6757" w:type="dxa"/>
          </w:tcPr>
          <w:p w:rsidR="00B30FE1" w:rsidRPr="004B42BB" w:rsidRDefault="00B30FE1" w:rsidP="00B30FE1">
            <w:pPr>
              <w:spacing w:after="0" w:line="240" w:lineRule="auto"/>
              <w:rPr>
                <w:rFonts w:ascii="Arial" w:hAnsi="Arial" w:cs="Arial"/>
                <w:snapToGrid w:val="0"/>
                <w:sz w:val="24"/>
                <w:szCs w:val="24"/>
                <w:lang w:eastAsia="en-US"/>
              </w:rPr>
            </w:pPr>
            <w:r>
              <w:rPr>
                <w:rFonts w:ascii="Arial" w:hAnsi="Arial" w:cs="Arial"/>
                <w:snapToGrid w:val="0"/>
                <w:sz w:val="24"/>
                <w:szCs w:val="24"/>
                <w:lang w:eastAsia="en-US"/>
              </w:rPr>
              <w:t>The aim of this module is to provide students with the language and tools to conduct a piece of empirical research.</w:t>
            </w:r>
          </w:p>
          <w:p w:rsidR="00B30FE1" w:rsidRDefault="00B30FE1" w:rsidP="00B30FE1">
            <w:pPr>
              <w:shd w:val="clear" w:color="auto" w:fill="FFFFFF"/>
              <w:spacing w:after="0" w:line="240" w:lineRule="auto"/>
              <w:rPr>
                <w:rFonts w:ascii="Arial" w:hAnsi="Arial" w:cs="Arial"/>
                <w:snapToGrid w:val="0"/>
                <w:sz w:val="24"/>
                <w:szCs w:val="24"/>
                <w:lang w:eastAsia="en-US"/>
              </w:rPr>
            </w:pPr>
          </w:p>
          <w:p w:rsidR="00B30FE1" w:rsidRPr="004B42BB" w:rsidRDefault="00B30FE1" w:rsidP="00B30FE1">
            <w:pPr>
              <w:shd w:val="clear" w:color="auto" w:fill="FFFFFF"/>
              <w:spacing w:after="0" w:line="240" w:lineRule="auto"/>
              <w:rPr>
                <w:rFonts w:ascii="Arial" w:hAnsi="Arial" w:cs="Arial"/>
                <w:sz w:val="24"/>
                <w:szCs w:val="24"/>
              </w:rPr>
            </w:pPr>
          </w:p>
        </w:tc>
      </w:tr>
      <w:tr w:rsidR="00B30FE1" w:rsidRPr="004B42BB" w:rsidTr="004975D1">
        <w:trPr>
          <w:trHeight w:val="360"/>
        </w:trPr>
        <w:tc>
          <w:tcPr>
            <w:tcW w:w="2801" w:type="dxa"/>
            <w:shd w:val="clear" w:color="auto" w:fill="8DB3E2" w:themeFill="text2" w:themeFillTint="66"/>
          </w:tcPr>
          <w:p w:rsidR="00B30FE1" w:rsidRPr="004B42BB" w:rsidRDefault="00B30FE1" w:rsidP="00B30FE1">
            <w:pPr>
              <w:spacing w:after="0" w:line="240" w:lineRule="auto"/>
              <w:rPr>
                <w:rFonts w:ascii="Arial" w:hAnsi="Arial" w:cs="Arial"/>
                <w:b/>
                <w:sz w:val="24"/>
                <w:szCs w:val="24"/>
              </w:rPr>
            </w:pPr>
            <w:r w:rsidRPr="004B42BB">
              <w:rPr>
                <w:rFonts w:ascii="Arial" w:hAnsi="Arial" w:cs="Arial"/>
                <w:b/>
                <w:sz w:val="24"/>
                <w:szCs w:val="24"/>
              </w:rPr>
              <w:t>Learning Outcomes</w:t>
            </w:r>
          </w:p>
        </w:tc>
        <w:tc>
          <w:tcPr>
            <w:tcW w:w="6757" w:type="dxa"/>
          </w:tcPr>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On successful completion of this module students should be able to:</w:t>
            </w:r>
          </w:p>
          <w:p w:rsidR="00B30FE1" w:rsidRPr="004822CC" w:rsidRDefault="00B30FE1" w:rsidP="00B30FE1">
            <w:pPr>
              <w:pStyle w:val="ListParagraph"/>
              <w:numPr>
                <w:ilvl w:val="0"/>
                <w:numId w:val="32"/>
              </w:numPr>
              <w:spacing w:after="0" w:line="240" w:lineRule="auto"/>
              <w:rPr>
                <w:rFonts w:ascii="Arial" w:hAnsi="Arial" w:cs="Arial"/>
                <w:sz w:val="24"/>
                <w:szCs w:val="24"/>
              </w:rPr>
            </w:pPr>
            <w:r w:rsidRPr="004822CC">
              <w:rPr>
                <w:rFonts w:ascii="Arial" w:hAnsi="Arial" w:cs="Arial"/>
                <w:sz w:val="24"/>
                <w:szCs w:val="24"/>
              </w:rPr>
              <w:t>Develop appropriate research questions</w:t>
            </w:r>
          </w:p>
          <w:p w:rsidR="00B30FE1" w:rsidRPr="004822CC" w:rsidRDefault="00B30FE1" w:rsidP="00B30FE1">
            <w:pPr>
              <w:pStyle w:val="ListParagraph"/>
              <w:numPr>
                <w:ilvl w:val="0"/>
                <w:numId w:val="32"/>
              </w:numPr>
              <w:spacing w:after="0" w:line="240" w:lineRule="auto"/>
              <w:rPr>
                <w:rFonts w:ascii="Arial" w:hAnsi="Arial" w:cs="Arial"/>
                <w:sz w:val="24"/>
                <w:szCs w:val="24"/>
              </w:rPr>
            </w:pPr>
            <w:r w:rsidRPr="004822CC">
              <w:rPr>
                <w:rFonts w:ascii="Arial" w:hAnsi="Arial" w:cs="Arial"/>
                <w:sz w:val="24"/>
                <w:szCs w:val="24"/>
              </w:rPr>
              <w:t>Design an appropriate empirical research study to test the research question</w:t>
            </w:r>
          </w:p>
          <w:p w:rsidR="00B30FE1" w:rsidRPr="004822CC" w:rsidRDefault="00B30FE1" w:rsidP="00B30FE1">
            <w:pPr>
              <w:pStyle w:val="ListParagraph"/>
              <w:numPr>
                <w:ilvl w:val="0"/>
                <w:numId w:val="32"/>
              </w:numPr>
              <w:spacing w:after="0" w:line="240" w:lineRule="auto"/>
              <w:rPr>
                <w:rFonts w:ascii="Arial" w:hAnsi="Arial" w:cs="Arial"/>
                <w:sz w:val="24"/>
                <w:szCs w:val="24"/>
              </w:rPr>
            </w:pPr>
            <w:r w:rsidRPr="004822CC">
              <w:rPr>
                <w:rFonts w:ascii="Arial" w:hAnsi="Arial" w:cs="Arial"/>
                <w:sz w:val="24"/>
                <w:szCs w:val="24"/>
              </w:rPr>
              <w:t>Explore qualitative and quantitative research methods</w:t>
            </w:r>
          </w:p>
          <w:p w:rsidR="00B30FE1" w:rsidRPr="004822CC" w:rsidRDefault="00B30FE1" w:rsidP="00B30FE1">
            <w:pPr>
              <w:pStyle w:val="ListParagraph"/>
              <w:numPr>
                <w:ilvl w:val="0"/>
                <w:numId w:val="32"/>
              </w:numPr>
              <w:spacing w:after="0" w:line="240" w:lineRule="auto"/>
              <w:rPr>
                <w:rFonts w:ascii="Arial" w:hAnsi="Arial" w:cs="Arial"/>
                <w:sz w:val="24"/>
                <w:szCs w:val="24"/>
              </w:rPr>
            </w:pPr>
            <w:r w:rsidRPr="004822CC">
              <w:rPr>
                <w:rFonts w:ascii="Arial" w:hAnsi="Arial" w:cs="Arial"/>
                <w:sz w:val="24"/>
                <w:szCs w:val="24"/>
              </w:rPr>
              <w:t>Identify and evaluate alternative research designs</w:t>
            </w:r>
          </w:p>
          <w:p w:rsidR="00B30FE1" w:rsidRDefault="00B30FE1" w:rsidP="00B30FE1">
            <w:pPr>
              <w:pStyle w:val="ListParagraph"/>
              <w:numPr>
                <w:ilvl w:val="0"/>
                <w:numId w:val="32"/>
              </w:numPr>
              <w:spacing w:after="0" w:line="240" w:lineRule="auto"/>
              <w:rPr>
                <w:rFonts w:ascii="Arial" w:hAnsi="Arial" w:cs="Arial"/>
                <w:sz w:val="24"/>
                <w:szCs w:val="24"/>
              </w:rPr>
            </w:pPr>
            <w:r w:rsidRPr="004822CC">
              <w:rPr>
                <w:rFonts w:ascii="Arial" w:hAnsi="Arial" w:cs="Arial"/>
                <w:sz w:val="24"/>
                <w:szCs w:val="24"/>
              </w:rPr>
              <w:t>Critically evaluate independent empirical research</w:t>
            </w:r>
          </w:p>
          <w:p w:rsidR="00B30FE1" w:rsidRPr="004B42BB" w:rsidRDefault="00B30FE1" w:rsidP="00C320DE">
            <w:pPr>
              <w:pStyle w:val="ListParagraph"/>
              <w:numPr>
                <w:ilvl w:val="0"/>
                <w:numId w:val="32"/>
              </w:numPr>
              <w:spacing w:after="0" w:line="240" w:lineRule="auto"/>
              <w:rPr>
                <w:rFonts w:ascii="Arial" w:hAnsi="Arial" w:cs="Arial"/>
                <w:sz w:val="24"/>
                <w:szCs w:val="24"/>
              </w:rPr>
            </w:pPr>
            <w:r w:rsidRPr="00C320DE">
              <w:rPr>
                <w:rFonts w:ascii="Arial" w:hAnsi="Arial" w:cs="Arial"/>
                <w:color w:val="000000" w:themeColor="text1"/>
                <w:sz w:val="24"/>
                <w:szCs w:val="24"/>
              </w:rPr>
              <w:t>Apply research skills gained in this module to prepare a detailed research proposal within the relevant discipline setting</w:t>
            </w:r>
            <w:r w:rsidR="00C320DE" w:rsidRPr="00C320DE">
              <w:rPr>
                <w:rFonts w:ascii="Arial" w:hAnsi="Arial" w:cs="Arial"/>
                <w:color w:val="000000" w:themeColor="text1"/>
                <w:sz w:val="24"/>
                <w:szCs w:val="24"/>
              </w:rPr>
              <w:t>.</w:t>
            </w:r>
            <w:r w:rsidRPr="004B42BB">
              <w:rPr>
                <w:rFonts w:ascii="Arial" w:hAnsi="Arial" w:cs="Arial"/>
                <w:sz w:val="24"/>
                <w:szCs w:val="24"/>
              </w:rPr>
              <w:t xml:space="preserve"> </w:t>
            </w:r>
          </w:p>
        </w:tc>
      </w:tr>
      <w:tr w:rsidR="00B30FE1" w:rsidRPr="004B42BB" w:rsidTr="004975D1">
        <w:trPr>
          <w:trHeight w:val="360"/>
        </w:trPr>
        <w:tc>
          <w:tcPr>
            <w:tcW w:w="2801" w:type="dxa"/>
            <w:shd w:val="clear" w:color="auto" w:fill="8DB3E2" w:themeFill="text2" w:themeFillTint="66"/>
          </w:tcPr>
          <w:p w:rsidR="00B30FE1" w:rsidRPr="004B42BB" w:rsidRDefault="00B30FE1" w:rsidP="00B30FE1">
            <w:pPr>
              <w:spacing w:after="0" w:line="240" w:lineRule="auto"/>
              <w:rPr>
                <w:rFonts w:ascii="Arial" w:hAnsi="Arial" w:cs="Arial"/>
                <w:b/>
                <w:sz w:val="24"/>
                <w:szCs w:val="24"/>
              </w:rPr>
            </w:pPr>
            <w:r w:rsidRPr="004B42BB">
              <w:rPr>
                <w:rFonts w:ascii="Arial" w:hAnsi="Arial" w:cs="Arial"/>
                <w:b/>
                <w:sz w:val="24"/>
                <w:szCs w:val="24"/>
              </w:rPr>
              <w:t>Indicative Content</w:t>
            </w:r>
          </w:p>
        </w:tc>
        <w:tc>
          <w:tcPr>
            <w:tcW w:w="6757" w:type="dxa"/>
          </w:tcPr>
          <w:p w:rsidR="00B30FE1" w:rsidRDefault="00B30FE1" w:rsidP="00B30FE1">
            <w:pPr>
              <w:spacing w:after="0" w:line="240" w:lineRule="auto"/>
              <w:rPr>
                <w:rFonts w:ascii="Arial" w:hAnsi="Arial" w:cs="Arial"/>
                <w:sz w:val="24"/>
                <w:szCs w:val="24"/>
              </w:rPr>
            </w:pPr>
            <w:r>
              <w:rPr>
                <w:rFonts w:ascii="Arial" w:hAnsi="Arial" w:cs="Arial"/>
                <w:sz w:val="24"/>
                <w:szCs w:val="24"/>
              </w:rPr>
              <w:t>Content will include:</w:t>
            </w:r>
          </w:p>
          <w:p w:rsidR="00B30FE1" w:rsidRPr="004822CC" w:rsidRDefault="00B30FE1" w:rsidP="00B30FE1">
            <w:pPr>
              <w:pStyle w:val="ListParagraph"/>
              <w:numPr>
                <w:ilvl w:val="0"/>
                <w:numId w:val="33"/>
              </w:numPr>
              <w:spacing w:after="0" w:line="240" w:lineRule="auto"/>
              <w:rPr>
                <w:rFonts w:ascii="Arial" w:hAnsi="Arial" w:cs="Arial"/>
                <w:sz w:val="24"/>
                <w:szCs w:val="24"/>
              </w:rPr>
            </w:pPr>
            <w:r w:rsidRPr="004822CC">
              <w:rPr>
                <w:rFonts w:ascii="Arial" w:hAnsi="Arial" w:cs="Arial"/>
                <w:sz w:val="24"/>
                <w:szCs w:val="24"/>
              </w:rPr>
              <w:t>What makes good research?</w:t>
            </w:r>
          </w:p>
          <w:p w:rsidR="00B30FE1" w:rsidRPr="004822CC" w:rsidRDefault="00B30FE1" w:rsidP="00B30FE1">
            <w:pPr>
              <w:pStyle w:val="ListParagraph"/>
              <w:numPr>
                <w:ilvl w:val="0"/>
                <w:numId w:val="33"/>
              </w:numPr>
              <w:spacing w:after="0" w:line="240" w:lineRule="auto"/>
              <w:rPr>
                <w:rFonts w:ascii="Arial" w:hAnsi="Arial" w:cs="Arial"/>
                <w:sz w:val="24"/>
                <w:szCs w:val="24"/>
              </w:rPr>
            </w:pPr>
            <w:r w:rsidRPr="004822CC">
              <w:rPr>
                <w:rFonts w:ascii="Arial" w:hAnsi="Arial" w:cs="Arial"/>
                <w:sz w:val="24"/>
                <w:szCs w:val="24"/>
              </w:rPr>
              <w:t>Primary and secondary research</w:t>
            </w:r>
          </w:p>
          <w:p w:rsidR="00B30FE1" w:rsidRPr="004822CC" w:rsidRDefault="00B30FE1" w:rsidP="00B30FE1">
            <w:pPr>
              <w:pStyle w:val="ListParagraph"/>
              <w:numPr>
                <w:ilvl w:val="0"/>
                <w:numId w:val="33"/>
              </w:numPr>
              <w:spacing w:after="0" w:line="240" w:lineRule="auto"/>
              <w:rPr>
                <w:rFonts w:ascii="Arial" w:hAnsi="Arial" w:cs="Arial"/>
                <w:sz w:val="24"/>
                <w:szCs w:val="24"/>
              </w:rPr>
            </w:pPr>
            <w:r w:rsidRPr="004822CC">
              <w:rPr>
                <w:rFonts w:ascii="Arial" w:hAnsi="Arial" w:cs="Arial"/>
                <w:sz w:val="24"/>
                <w:szCs w:val="24"/>
              </w:rPr>
              <w:t>Hypothesis generation and testing</w:t>
            </w:r>
          </w:p>
          <w:p w:rsidR="00B30FE1" w:rsidRPr="004822CC" w:rsidRDefault="00B30FE1" w:rsidP="00B30FE1">
            <w:pPr>
              <w:pStyle w:val="ListParagraph"/>
              <w:numPr>
                <w:ilvl w:val="0"/>
                <w:numId w:val="33"/>
              </w:numPr>
              <w:spacing w:after="0" w:line="240" w:lineRule="auto"/>
              <w:rPr>
                <w:rFonts w:ascii="Arial" w:hAnsi="Arial" w:cs="Arial"/>
                <w:sz w:val="24"/>
                <w:szCs w:val="24"/>
              </w:rPr>
            </w:pPr>
            <w:r w:rsidRPr="004822CC">
              <w:rPr>
                <w:rFonts w:ascii="Arial" w:hAnsi="Arial" w:cs="Arial"/>
                <w:sz w:val="24"/>
                <w:szCs w:val="24"/>
              </w:rPr>
              <w:t>Research design</w:t>
            </w:r>
          </w:p>
          <w:p w:rsidR="00B30FE1" w:rsidRPr="004822CC" w:rsidRDefault="00B30FE1" w:rsidP="00B30FE1">
            <w:pPr>
              <w:pStyle w:val="ListParagraph"/>
              <w:numPr>
                <w:ilvl w:val="0"/>
                <w:numId w:val="33"/>
              </w:numPr>
              <w:spacing w:after="0" w:line="240" w:lineRule="auto"/>
              <w:rPr>
                <w:rFonts w:ascii="Arial" w:hAnsi="Arial" w:cs="Arial"/>
                <w:sz w:val="24"/>
                <w:szCs w:val="24"/>
              </w:rPr>
            </w:pPr>
            <w:r w:rsidRPr="004822CC">
              <w:rPr>
                <w:rFonts w:ascii="Arial" w:hAnsi="Arial" w:cs="Arial"/>
                <w:sz w:val="24"/>
                <w:szCs w:val="24"/>
              </w:rPr>
              <w:t>Qualitative and quantitative research</w:t>
            </w:r>
          </w:p>
          <w:p w:rsidR="00B30FE1" w:rsidRPr="004822CC" w:rsidRDefault="00B30FE1" w:rsidP="00B30FE1">
            <w:pPr>
              <w:pStyle w:val="ListParagraph"/>
              <w:numPr>
                <w:ilvl w:val="0"/>
                <w:numId w:val="33"/>
              </w:numPr>
              <w:spacing w:after="0" w:line="240" w:lineRule="auto"/>
              <w:rPr>
                <w:rFonts w:ascii="Arial" w:hAnsi="Arial" w:cs="Arial"/>
                <w:sz w:val="24"/>
                <w:szCs w:val="24"/>
              </w:rPr>
            </w:pPr>
            <w:r w:rsidRPr="004822CC">
              <w:rPr>
                <w:rFonts w:ascii="Arial" w:hAnsi="Arial" w:cs="Arial"/>
                <w:sz w:val="24"/>
                <w:szCs w:val="24"/>
              </w:rPr>
              <w:t>Research paradigms</w:t>
            </w:r>
          </w:p>
          <w:p w:rsidR="00B30FE1" w:rsidRPr="004822CC" w:rsidRDefault="00B30FE1" w:rsidP="00B30FE1">
            <w:pPr>
              <w:pStyle w:val="ListParagraph"/>
              <w:numPr>
                <w:ilvl w:val="0"/>
                <w:numId w:val="33"/>
              </w:numPr>
              <w:spacing w:after="0" w:line="240" w:lineRule="auto"/>
              <w:rPr>
                <w:rFonts w:ascii="Arial" w:hAnsi="Arial" w:cs="Arial"/>
                <w:sz w:val="24"/>
                <w:szCs w:val="24"/>
              </w:rPr>
            </w:pPr>
            <w:r w:rsidRPr="004822CC">
              <w:rPr>
                <w:rFonts w:ascii="Arial" w:hAnsi="Arial" w:cs="Arial"/>
                <w:sz w:val="24"/>
                <w:szCs w:val="24"/>
              </w:rPr>
              <w:t>Surveys and online questionnaires</w:t>
            </w:r>
          </w:p>
          <w:p w:rsidR="00B30FE1" w:rsidRPr="004822CC" w:rsidRDefault="00B30FE1" w:rsidP="00B30FE1">
            <w:pPr>
              <w:pStyle w:val="ListParagraph"/>
              <w:numPr>
                <w:ilvl w:val="0"/>
                <w:numId w:val="33"/>
              </w:numPr>
              <w:spacing w:after="0" w:line="240" w:lineRule="auto"/>
              <w:rPr>
                <w:rFonts w:ascii="Arial" w:hAnsi="Arial" w:cs="Arial"/>
                <w:sz w:val="24"/>
                <w:szCs w:val="24"/>
              </w:rPr>
            </w:pPr>
            <w:r w:rsidRPr="004822CC">
              <w:rPr>
                <w:rFonts w:ascii="Arial" w:hAnsi="Arial" w:cs="Arial"/>
                <w:sz w:val="24"/>
                <w:szCs w:val="24"/>
              </w:rPr>
              <w:t>Mixed methods approaches</w:t>
            </w:r>
          </w:p>
          <w:p w:rsidR="00B30FE1" w:rsidRPr="004822CC" w:rsidRDefault="00B30FE1" w:rsidP="00B30FE1">
            <w:pPr>
              <w:pStyle w:val="ListParagraph"/>
              <w:numPr>
                <w:ilvl w:val="0"/>
                <w:numId w:val="33"/>
              </w:numPr>
              <w:spacing w:after="0" w:line="240" w:lineRule="auto"/>
              <w:rPr>
                <w:rFonts w:ascii="Arial" w:hAnsi="Arial" w:cs="Arial"/>
                <w:sz w:val="24"/>
                <w:szCs w:val="24"/>
              </w:rPr>
            </w:pPr>
            <w:r w:rsidRPr="004822CC">
              <w:rPr>
                <w:rFonts w:ascii="Arial" w:hAnsi="Arial" w:cs="Arial"/>
                <w:sz w:val="24"/>
                <w:szCs w:val="24"/>
              </w:rPr>
              <w:t>Research ethics</w:t>
            </w:r>
          </w:p>
          <w:p w:rsidR="00B30FE1" w:rsidRPr="004822CC" w:rsidRDefault="00B30FE1" w:rsidP="00B30FE1">
            <w:pPr>
              <w:pStyle w:val="ListParagraph"/>
              <w:numPr>
                <w:ilvl w:val="0"/>
                <w:numId w:val="33"/>
              </w:numPr>
              <w:spacing w:after="0" w:line="240" w:lineRule="auto"/>
              <w:rPr>
                <w:rFonts w:ascii="Arial" w:hAnsi="Arial" w:cs="Arial"/>
                <w:sz w:val="24"/>
                <w:szCs w:val="24"/>
              </w:rPr>
            </w:pPr>
            <w:r w:rsidRPr="004822CC">
              <w:rPr>
                <w:rFonts w:ascii="Arial" w:hAnsi="Arial" w:cs="Arial"/>
                <w:sz w:val="24"/>
                <w:szCs w:val="24"/>
              </w:rPr>
              <w:t>Research report writing</w:t>
            </w:r>
          </w:p>
          <w:p w:rsidR="00B30FE1" w:rsidRPr="004B42BB" w:rsidRDefault="00B30FE1" w:rsidP="00C320DE">
            <w:pPr>
              <w:pStyle w:val="ListParagraph"/>
              <w:numPr>
                <w:ilvl w:val="0"/>
                <w:numId w:val="33"/>
              </w:numPr>
              <w:spacing w:after="0" w:line="240" w:lineRule="auto"/>
              <w:rPr>
                <w:rFonts w:ascii="Arial" w:hAnsi="Arial" w:cs="Arial"/>
                <w:sz w:val="24"/>
                <w:szCs w:val="24"/>
              </w:rPr>
            </w:pPr>
            <w:r w:rsidRPr="00C320DE">
              <w:rPr>
                <w:rFonts w:ascii="Arial" w:hAnsi="Arial" w:cs="Arial"/>
                <w:sz w:val="24"/>
                <w:szCs w:val="24"/>
              </w:rPr>
              <w:t>Communication of results</w:t>
            </w:r>
            <w:r w:rsidR="00C320DE">
              <w:rPr>
                <w:rFonts w:ascii="Arial" w:hAnsi="Arial" w:cs="Arial"/>
                <w:sz w:val="24"/>
                <w:szCs w:val="24"/>
              </w:rPr>
              <w:t>.</w:t>
            </w:r>
          </w:p>
        </w:tc>
      </w:tr>
    </w:tbl>
    <w:p w:rsidR="00B30FE1" w:rsidRPr="004B42BB" w:rsidRDefault="00B30FE1" w:rsidP="00B30FE1">
      <w:pPr>
        <w:rPr>
          <w:rFonts w:ascii="Arial" w:hAnsi="Arial" w:cs="Arial"/>
          <w:b/>
          <w:bCs/>
          <w:sz w:val="24"/>
          <w:szCs w:val="24"/>
        </w:rPr>
      </w:pPr>
    </w:p>
    <w:p w:rsidR="00B30FE1" w:rsidRDefault="00B30FE1" w:rsidP="00B30FE1"/>
    <w:p w:rsidR="00B30FE1" w:rsidRDefault="00B30FE1" w:rsidP="00B30FE1"/>
    <w:p w:rsidR="00B30FE1" w:rsidRDefault="00B30FE1" w:rsidP="00B30FE1"/>
    <w:p w:rsidR="00B30FE1" w:rsidRDefault="00B30FE1" w:rsidP="00B30FE1"/>
    <w:p w:rsidR="00B30FE1" w:rsidRDefault="00B30FE1" w:rsidP="00B30FE1"/>
    <w:p w:rsidR="00B30FE1" w:rsidRDefault="00B30FE1" w:rsidP="00B30FE1"/>
    <w:p w:rsidR="00B30FE1" w:rsidRDefault="00B30FE1" w:rsidP="00B30FE1"/>
    <w:p w:rsidR="00B30FE1" w:rsidRDefault="00B30FE1" w:rsidP="00B30FE1"/>
    <w:p w:rsidR="00C320DE" w:rsidRDefault="00C320DE">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B30FE1" w:rsidRPr="004B42BB" w:rsidTr="00B30FE1">
        <w:trPr>
          <w:cantSplit/>
          <w:trHeight w:val="360"/>
          <w:tblHeader/>
        </w:trPr>
        <w:tc>
          <w:tcPr>
            <w:tcW w:w="9558" w:type="dxa"/>
            <w:gridSpan w:val="2"/>
            <w:shd w:val="clear" w:color="auto" w:fill="8DB3E2" w:themeFill="text2" w:themeFillTint="66"/>
          </w:tcPr>
          <w:p w:rsidR="00B30FE1" w:rsidRPr="00C320DE" w:rsidRDefault="004975D1" w:rsidP="00C320DE">
            <w:pPr>
              <w:spacing w:after="0" w:line="240" w:lineRule="auto"/>
              <w:rPr>
                <w:rFonts w:ascii="Arial" w:hAnsi="Arial" w:cs="Arial"/>
                <w:b/>
                <w:sz w:val="28"/>
                <w:szCs w:val="28"/>
              </w:rPr>
            </w:pPr>
            <w:r w:rsidRPr="00C320DE">
              <w:rPr>
                <w:rFonts w:ascii="Arial" w:hAnsi="Arial" w:cs="Arial"/>
                <w:b/>
                <w:sz w:val="28"/>
                <w:szCs w:val="28"/>
              </w:rPr>
              <w:lastRenderedPageBreak/>
              <w:t>Research Project.</w:t>
            </w:r>
          </w:p>
        </w:tc>
      </w:tr>
      <w:tr w:rsidR="00B30FE1" w:rsidRPr="004B42BB" w:rsidTr="00B30FE1">
        <w:trPr>
          <w:trHeight w:val="360"/>
        </w:trPr>
        <w:tc>
          <w:tcPr>
            <w:tcW w:w="2801" w:type="dxa"/>
            <w:shd w:val="clear" w:color="auto" w:fill="8DB3E2" w:themeFill="text2" w:themeFillTint="66"/>
          </w:tcPr>
          <w:p w:rsidR="00B30FE1" w:rsidRPr="004B42BB" w:rsidRDefault="00B30FE1" w:rsidP="00B30FE1">
            <w:pPr>
              <w:rPr>
                <w:rFonts w:ascii="Arial" w:hAnsi="Arial" w:cs="Arial"/>
                <w:b/>
                <w:sz w:val="24"/>
                <w:szCs w:val="24"/>
              </w:rPr>
            </w:pPr>
            <w:r w:rsidRPr="004B42BB">
              <w:rPr>
                <w:rFonts w:ascii="Arial" w:hAnsi="Arial" w:cs="Arial"/>
                <w:b/>
                <w:sz w:val="24"/>
                <w:szCs w:val="24"/>
              </w:rPr>
              <w:t>Module Aims</w:t>
            </w:r>
          </w:p>
        </w:tc>
        <w:tc>
          <w:tcPr>
            <w:tcW w:w="6757" w:type="dxa"/>
          </w:tcPr>
          <w:p w:rsidR="00B30FE1" w:rsidRDefault="00B30FE1" w:rsidP="00B30FE1">
            <w:pPr>
              <w:spacing w:after="0" w:line="240" w:lineRule="auto"/>
              <w:rPr>
                <w:rFonts w:ascii="Arial" w:hAnsi="Arial" w:cs="Arial"/>
                <w:snapToGrid w:val="0"/>
                <w:sz w:val="24"/>
                <w:szCs w:val="24"/>
                <w:lang w:eastAsia="en-US"/>
              </w:rPr>
            </w:pPr>
            <w:r>
              <w:rPr>
                <w:rFonts w:ascii="Arial" w:hAnsi="Arial" w:cs="Arial"/>
                <w:snapToGrid w:val="0"/>
                <w:sz w:val="24"/>
                <w:szCs w:val="24"/>
                <w:lang w:eastAsia="en-US"/>
              </w:rPr>
              <w:t>The module aims to enable students develop, execute and disseminate the results of their own research project in the area of Digital Entrepreneurship.</w:t>
            </w:r>
          </w:p>
          <w:p w:rsidR="00B30FE1" w:rsidRPr="004B42BB" w:rsidRDefault="00B30FE1" w:rsidP="00B30FE1">
            <w:pPr>
              <w:shd w:val="clear" w:color="auto" w:fill="FFFFFF"/>
              <w:spacing w:after="0" w:line="240" w:lineRule="auto"/>
              <w:rPr>
                <w:rFonts w:ascii="Arial" w:hAnsi="Arial" w:cs="Arial"/>
                <w:sz w:val="24"/>
                <w:szCs w:val="24"/>
              </w:rPr>
            </w:pPr>
          </w:p>
        </w:tc>
      </w:tr>
      <w:tr w:rsidR="00B30FE1" w:rsidRPr="004B42BB" w:rsidTr="00B30FE1">
        <w:trPr>
          <w:trHeight w:val="360"/>
        </w:trPr>
        <w:tc>
          <w:tcPr>
            <w:tcW w:w="2801" w:type="dxa"/>
            <w:shd w:val="clear" w:color="auto" w:fill="8DB3E2" w:themeFill="text2" w:themeFillTint="66"/>
          </w:tcPr>
          <w:p w:rsidR="00B30FE1" w:rsidRPr="004B42BB" w:rsidRDefault="00B30FE1" w:rsidP="00B30FE1">
            <w:pPr>
              <w:spacing w:after="0" w:line="240" w:lineRule="auto"/>
              <w:rPr>
                <w:rFonts w:ascii="Arial" w:hAnsi="Arial" w:cs="Arial"/>
                <w:b/>
                <w:sz w:val="24"/>
                <w:szCs w:val="24"/>
              </w:rPr>
            </w:pPr>
            <w:r w:rsidRPr="004B42BB">
              <w:rPr>
                <w:rFonts w:ascii="Arial" w:hAnsi="Arial" w:cs="Arial"/>
                <w:b/>
                <w:sz w:val="24"/>
                <w:szCs w:val="24"/>
              </w:rPr>
              <w:t>Learning Outcomes</w:t>
            </w:r>
          </w:p>
        </w:tc>
        <w:tc>
          <w:tcPr>
            <w:tcW w:w="6757" w:type="dxa"/>
          </w:tcPr>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On successful completion of this module students should be able to:</w:t>
            </w:r>
          </w:p>
          <w:p w:rsidR="00B30FE1" w:rsidRPr="000A2DE6" w:rsidRDefault="00B30FE1" w:rsidP="00B30FE1">
            <w:pPr>
              <w:pStyle w:val="ListParagraph"/>
              <w:numPr>
                <w:ilvl w:val="0"/>
                <w:numId w:val="34"/>
              </w:numPr>
              <w:spacing w:after="0" w:line="240" w:lineRule="auto"/>
              <w:rPr>
                <w:rFonts w:ascii="Arial" w:hAnsi="Arial" w:cs="Arial"/>
                <w:sz w:val="24"/>
                <w:szCs w:val="24"/>
              </w:rPr>
            </w:pPr>
            <w:r w:rsidRPr="000A2DE6">
              <w:rPr>
                <w:rFonts w:ascii="Arial" w:hAnsi="Arial" w:cs="Arial"/>
                <w:sz w:val="24"/>
                <w:szCs w:val="24"/>
              </w:rPr>
              <w:t>Read the relevant literature and identify the main issues</w:t>
            </w:r>
            <w:r>
              <w:rPr>
                <w:rFonts w:ascii="Arial" w:hAnsi="Arial" w:cs="Arial"/>
                <w:sz w:val="24"/>
                <w:szCs w:val="24"/>
              </w:rPr>
              <w:t xml:space="preserve"> to investigate</w:t>
            </w:r>
          </w:p>
          <w:p w:rsidR="00B30FE1" w:rsidRPr="000A2DE6" w:rsidRDefault="00B30FE1" w:rsidP="00B30FE1">
            <w:pPr>
              <w:pStyle w:val="ListParagraph"/>
              <w:numPr>
                <w:ilvl w:val="0"/>
                <w:numId w:val="34"/>
              </w:numPr>
              <w:spacing w:after="0" w:line="240" w:lineRule="auto"/>
              <w:rPr>
                <w:rFonts w:ascii="Arial" w:hAnsi="Arial" w:cs="Arial"/>
                <w:sz w:val="24"/>
                <w:szCs w:val="24"/>
              </w:rPr>
            </w:pPr>
            <w:r w:rsidRPr="000A2DE6">
              <w:rPr>
                <w:rFonts w:ascii="Arial" w:hAnsi="Arial" w:cs="Arial"/>
                <w:sz w:val="24"/>
                <w:szCs w:val="24"/>
              </w:rPr>
              <w:t xml:space="preserve">Develop a topic of study </w:t>
            </w:r>
            <w:r>
              <w:rPr>
                <w:rFonts w:ascii="Arial" w:hAnsi="Arial" w:cs="Arial"/>
                <w:sz w:val="24"/>
                <w:szCs w:val="24"/>
              </w:rPr>
              <w:t>in the area of Digital Entrepreneurship</w:t>
            </w:r>
          </w:p>
          <w:p w:rsidR="00B30FE1" w:rsidRPr="000A2DE6" w:rsidRDefault="00B30FE1" w:rsidP="00B30FE1">
            <w:pPr>
              <w:pStyle w:val="ListParagraph"/>
              <w:numPr>
                <w:ilvl w:val="0"/>
                <w:numId w:val="34"/>
              </w:numPr>
              <w:spacing w:after="0" w:line="240" w:lineRule="auto"/>
              <w:rPr>
                <w:rFonts w:ascii="Arial" w:hAnsi="Arial" w:cs="Arial"/>
                <w:sz w:val="24"/>
                <w:szCs w:val="24"/>
              </w:rPr>
            </w:pPr>
            <w:r w:rsidRPr="000A2DE6">
              <w:rPr>
                <w:rFonts w:ascii="Arial" w:hAnsi="Arial" w:cs="Arial"/>
                <w:sz w:val="24"/>
                <w:szCs w:val="24"/>
              </w:rPr>
              <w:t>Select an appropriate research methodology to investigate this topic</w:t>
            </w:r>
          </w:p>
          <w:p w:rsidR="00B30FE1" w:rsidRPr="000A2DE6" w:rsidRDefault="00B30FE1" w:rsidP="00B30FE1">
            <w:pPr>
              <w:pStyle w:val="ListParagraph"/>
              <w:numPr>
                <w:ilvl w:val="0"/>
                <w:numId w:val="34"/>
              </w:numPr>
              <w:spacing w:after="0" w:line="240" w:lineRule="auto"/>
              <w:rPr>
                <w:rFonts w:ascii="Arial" w:hAnsi="Arial" w:cs="Arial"/>
                <w:sz w:val="24"/>
                <w:szCs w:val="24"/>
              </w:rPr>
            </w:pPr>
            <w:r w:rsidRPr="000A2DE6">
              <w:rPr>
                <w:rFonts w:ascii="Arial" w:hAnsi="Arial" w:cs="Arial"/>
                <w:sz w:val="24"/>
                <w:szCs w:val="24"/>
              </w:rPr>
              <w:t>Manage the research project from inception to completion</w:t>
            </w:r>
          </w:p>
          <w:p w:rsidR="00B30FE1" w:rsidRPr="000A2DE6" w:rsidRDefault="00B30FE1" w:rsidP="00B30FE1">
            <w:pPr>
              <w:pStyle w:val="ListParagraph"/>
              <w:numPr>
                <w:ilvl w:val="0"/>
                <w:numId w:val="34"/>
              </w:numPr>
              <w:spacing w:after="0" w:line="240" w:lineRule="auto"/>
              <w:rPr>
                <w:rFonts w:ascii="Arial" w:hAnsi="Arial" w:cs="Arial"/>
                <w:sz w:val="24"/>
                <w:szCs w:val="24"/>
              </w:rPr>
            </w:pPr>
            <w:r w:rsidRPr="000A2DE6">
              <w:rPr>
                <w:rFonts w:ascii="Arial" w:hAnsi="Arial" w:cs="Arial"/>
                <w:sz w:val="24"/>
                <w:szCs w:val="24"/>
              </w:rPr>
              <w:t>Manage the relationships between supervisor, external stakeholders and staff</w:t>
            </w:r>
          </w:p>
          <w:p w:rsidR="00B30FE1" w:rsidRPr="00C320DE" w:rsidRDefault="00B30FE1" w:rsidP="00B30FE1">
            <w:pPr>
              <w:pStyle w:val="ListParagraph"/>
              <w:numPr>
                <w:ilvl w:val="0"/>
                <w:numId w:val="34"/>
              </w:numPr>
              <w:spacing w:after="0" w:line="240" w:lineRule="auto"/>
              <w:rPr>
                <w:rFonts w:ascii="Arial" w:hAnsi="Arial" w:cs="Arial"/>
                <w:sz w:val="24"/>
                <w:szCs w:val="24"/>
              </w:rPr>
            </w:pPr>
            <w:r w:rsidRPr="00C320DE">
              <w:rPr>
                <w:rFonts w:ascii="Arial" w:hAnsi="Arial" w:cs="Arial"/>
                <w:sz w:val="24"/>
                <w:szCs w:val="24"/>
              </w:rPr>
              <w:t>Communicate the results of their project effectively</w:t>
            </w:r>
            <w:r w:rsidR="00C320DE" w:rsidRPr="00C320DE">
              <w:rPr>
                <w:rFonts w:ascii="Arial" w:hAnsi="Arial" w:cs="Arial"/>
                <w:sz w:val="24"/>
                <w:szCs w:val="24"/>
              </w:rPr>
              <w:t>.</w:t>
            </w:r>
          </w:p>
          <w:p w:rsidR="00B30FE1" w:rsidRPr="004B42BB" w:rsidRDefault="00B30FE1" w:rsidP="00B30FE1">
            <w:pPr>
              <w:spacing w:after="0" w:line="240" w:lineRule="auto"/>
              <w:rPr>
                <w:rFonts w:ascii="Arial" w:hAnsi="Arial" w:cs="Arial"/>
                <w:sz w:val="24"/>
                <w:szCs w:val="24"/>
              </w:rPr>
            </w:pPr>
            <w:r w:rsidRPr="004B42BB">
              <w:rPr>
                <w:rFonts w:ascii="Arial" w:hAnsi="Arial" w:cs="Arial"/>
                <w:sz w:val="24"/>
                <w:szCs w:val="24"/>
              </w:rPr>
              <w:t xml:space="preserve"> </w:t>
            </w:r>
          </w:p>
        </w:tc>
      </w:tr>
      <w:tr w:rsidR="00B30FE1" w:rsidRPr="004B42BB" w:rsidTr="00B30FE1">
        <w:trPr>
          <w:trHeight w:val="360"/>
        </w:trPr>
        <w:tc>
          <w:tcPr>
            <w:tcW w:w="2801" w:type="dxa"/>
            <w:shd w:val="clear" w:color="auto" w:fill="8DB3E2" w:themeFill="text2" w:themeFillTint="66"/>
          </w:tcPr>
          <w:p w:rsidR="00B30FE1" w:rsidRPr="004B42BB" w:rsidRDefault="00B30FE1" w:rsidP="00B30FE1">
            <w:pPr>
              <w:spacing w:after="0" w:line="240" w:lineRule="auto"/>
              <w:rPr>
                <w:rFonts w:ascii="Arial" w:hAnsi="Arial" w:cs="Arial"/>
                <w:b/>
                <w:sz w:val="24"/>
                <w:szCs w:val="24"/>
              </w:rPr>
            </w:pPr>
            <w:r w:rsidRPr="004B42BB">
              <w:rPr>
                <w:rFonts w:ascii="Arial" w:hAnsi="Arial" w:cs="Arial"/>
                <w:b/>
                <w:sz w:val="24"/>
                <w:szCs w:val="24"/>
              </w:rPr>
              <w:t>Indicative Content</w:t>
            </w:r>
          </w:p>
        </w:tc>
        <w:tc>
          <w:tcPr>
            <w:tcW w:w="6757" w:type="dxa"/>
          </w:tcPr>
          <w:p w:rsidR="00B30FE1" w:rsidRDefault="00B30FE1" w:rsidP="00B30FE1">
            <w:pPr>
              <w:spacing w:after="0" w:line="240" w:lineRule="auto"/>
              <w:rPr>
                <w:rFonts w:ascii="Arial" w:hAnsi="Arial" w:cs="Arial"/>
                <w:sz w:val="24"/>
                <w:szCs w:val="24"/>
              </w:rPr>
            </w:pPr>
            <w:r>
              <w:rPr>
                <w:rFonts w:ascii="Arial" w:hAnsi="Arial" w:cs="Arial"/>
                <w:sz w:val="24"/>
                <w:szCs w:val="24"/>
              </w:rPr>
              <w:t>Research projects are independent pieces of work supervised by a member of staff. There will be regular meetings between supervisor and staff. The supervisor will guide the student through the process, offering advice and providing feedback on work submitted at intervals.</w:t>
            </w:r>
          </w:p>
          <w:p w:rsidR="00B30FE1" w:rsidRDefault="00B30FE1" w:rsidP="00B30FE1">
            <w:pPr>
              <w:spacing w:after="0" w:line="240" w:lineRule="auto"/>
              <w:rPr>
                <w:rFonts w:ascii="Arial" w:hAnsi="Arial" w:cs="Arial"/>
                <w:sz w:val="24"/>
                <w:szCs w:val="24"/>
              </w:rPr>
            </w:pPr>
          </w:p>
          <w:p w:rsidR="00B30FE1" w:rsidRDefault="00B30FE1" w:rsidP="00B30FE1">
            <w:pPr>
              <w:spacing w:after="0" w:line="240" w:lineRule="auto"/>
              <w:rPr>
                <w:rFonts w:ascii="Arial" w:hAnsi="Arial" w:cs="Arial"/>
                <w:sz w:val="24"/>
                <w:szCs w:val="24"/>
              </w:rPr>
            </w:pPr>
            <w:r>
              <w:rPr>
                <w:rFonts w:ascii="Arial" w:hAnsi="Arial" w:cs="Arial"/>
                <w:sz w:val="24"/>
                <w:szCs w:val="24"/>
              </w:rPr>
              <w:t>Projects maybe theoretical or practical. In some instances the project may involve an external partner.</w:t>
            </w:r>
          </w:p>
          <w:p w:rsidR="00B30FE1" w:rsidRDefault="00B30FE1" w:rsidP="00B30FE1">
            <w:pPr>
              <w:spacing w:after="0" w:line="240" w:lineRule="auto"/>
              <w:rPr>
                <w:rFonts w:ascii="Arial" w:hAnsi="Arial" w:cs="Arial"/>
                <w:sz w:val="24"/>
                <w:szCs w:val="24"/>
              </w:rPr>
            </w:pPr>
            <w:r>
              <w:rPr>
                <w:rFonts w:ascii="Arial" w:hAnsi="Arial" w:cs="Arial"/>
                <w:sz w:val="24"/>
                <w:szCs w:val="24"/>
              </w:rPr>
              <w:t>Students will have undertaken the Research Methods module and will also be supported by some workshops, if necessary in:</w:t>
            </w:r>
          </w:p>
          <w:p w:rsidR="00B30FE1" w:rsidRDefault="00B30FE1" w:rsidP="00B30FE1">
            <w:pPr>
              <w:pStyle w:val="ListParagraph"/>
              <w:numPr>
                <w:ilvl w:val="0"/>
                <w:numId w:val="29"/>
              </w:numPr>
              <w:spacing w:after="0" w:line="240" w:lineRule="auto"/>
              <w:rPr>
                <w:rFonts w:ascii="Arial" w:hAnsi="Arial" w:cs="Arial"/>
                <w:sz w:val="24"/>
                <w:szCs w:val="24"/>
              </w:rPr>
            </w:pPr>
            <w:r>
              <w:rPr>
                <w:rFonts w:ascii="Arial" w:hAnsi="Arial" w:cs="Arial"/>
                <w:sz w:val="24"/>
                <w:szCs w:val="24"/>
              </w:rPr>
              <w:t>Academic writing</w:t>
            </w:r>
          </w:p>
          <w:p w:rsidR="00B30FE1" w:rsidRDefault="00B30FE1" w:rsidP="00B30FE1">
            <w:pPr>
              <w:pStyle w:val="ListParagraph"/>
              <w:numPr>
                <w:ilvl w:val="0"/>
                <w:numId w:val="29"/>
              </w:numPr>
              <w:spacing w:after="0" w:line="240" w:lineRule="auto"/>
              <w:rPr>
                <w:rFonts w:ascii="Arial" w:hAnsi="Arial" w:cs="Arial"/>
                <w:sz w:val="24"/>
                <w:szCs w:val="24"/>
              </w:rPr>
            </w:pPr>
            <w:r w:rsidRPr="00154F7F">
              <w:rPr>
                <w:rFonts w:ascii="Arial" w:hAnsi="Arial" w:cs="Arial"/>
                <w:sz w:val="24"/>
                <w:szCs w:val="24"/>
              </w:rPr>
              <w:t>Ethics</w:t>
            </w:r>
          </w:p>
          <w:p w:rsidR="00B30FE1" w:rsidRDefault="00B30FE1" w:rsidP="00B30FE1">
            <w:pPr>
              <w:pStyle w:val="ListParagraph"/>
              <w:numPr>
                <w:ilvl w:val="0"/>
                <w:numId w:val="29"/>
              </w:numPr>
              <w:spacing w:after="0" w:line="240" w:lineRule="auto"/>
              <w:rPr>
                <w:rFonts w:ascii="Arial" w:hAnsi="Arial" w:cs="Arial"/>
                <w:sz w:val="24"/>
                <w:szCs w:val="24"/>
              </w:rPr>
            </w:pPr>
            <w:r w:rsidRPr="00154F7F">
              <w:rPr>
                <w:rFonts w:ascii="Arial" w:hAnsi="Arial" w:cs="Arial"/>
                <w:sz w:val="24"/>
                <w:szCs w:val="24"/>
              </w:rPr>
              <w:t>Presentations</w:t>
            </w:r>
          </w:p>
          <w:p w:rsidR="00B30FE1" w:rsidRPr="00C320DE" w:rsidRDefault="00B30FE1" w:rsidP="00C320DE">
            <w:pPr>
              <w:pStyle w:val="ListParagraph"/>
              <w:numPr>
                <w:ilvl w:val="0"/>
                <w:numId w:val="29"/>
              </w:numPr>
              <w:spacing w:after="0" w:line="240" w:lineRule="auto"/>
              <w:ind w:left="743"/>
              <w:rPr>
                <w:rFonts w:ascii="Arial" w:hAnsi="Arial" w:cs="Arial"/>
                <w:sz w:val="24"/>
                <w:szCs w:val="24"/>
              </w:rPr>
            </w:pPr>
            <w:r w:rsidRPr="00C320DE">
              <w:rPr>
                <w:rFonts w:ascii="Arial" w:hAnsi="Arial" w:cs="Arial"/>
                <w:sz w:val="24"/>
                <w:szCs w:val="24"/>
              </w:rPr>
              <w:t>Data analysis</w:t>
            </w:r>
            <w:r w:rsidR="00C320DE" w:rsidRPr="00C320DE">
              <w:rPr>
                <w:rFonts w:ascii="Arial" w:hAnsi="Arial" w:cs="Arial"/>
                <w:sz w:val="24"/>
                <w:szCs w:val="24"/>
              </w:rPr>
              <w:t>.</w:t>
            </w:r>
          </w:p>
          <w:p w:rsidR="00B30FE1" w:rsidRPr="004B42BB" w:rsidRDefault="00B30FE1" w:rsidP="00B30FE1">
            <w:pPr>
              <w:spacing w:after="0" w:line="240" w:lineRule="auto"/>
              <w:rPr>
                <w:rFonts w:ascii="Arial" w:hAnsi="Arial" w:cs="Arial"/>
                <w:sz w:val="24"/>
                <w:szCs w:val="24"/>
              </w:rPr>
            </w:pPr>
          </w:p>
        </w:tc>
      </w:tr>
    </w:tbl>
    <w:p w:rsidR="00B30FE1" w:rsidRDefault="00B30FE1"/>
    <w:sectPr w:rsidR="00B30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37F"/>
    <w:multiLevelType w:val="hybridMultilevel"/>
    <w:tmpl w:val="E09E96DE"/>
    <w:lvl w:ilvl="0" w:tplc="273C70F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F53167"/>
    <w:multiLevelType w:val="multilevel"/>
    <w:tmpl w:val="EC7CDB4A"/>
    <w:lvl w:ilvl="0">
      <w:start w:val="1"/>
      <w:numFmt w:val="bullet"/>
      <w:lvlText w:val=""/>
      <w:lvlJc w:val="left"/>
      <w:pPr>
        <w:tabs>
          <w:tab w:val="num" w:pos="360"/>
        </w:tabs>
        <w:ind w:left="360" w:hanging="360"/>
      </w:pPr>
      <w:rPr>
        <w:rFonts w:ascii="Symbol" w:hAnsi="Symbol" w:hint="default"/>
        <w:sz w:val="16"/>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20235C6"/>
    <w:multiLevelType w:val="hybridMultilevel"/>
    <w:tmpl w:val="315628D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
    <w:nsid w:val="06581316"/>
    <w:multiLevelType w:val="hybridMultilevel"/>
    <w:tmpl w:val="E250A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875291"/>
    <w:multiLevelType w:val="hybridMultilevel"/>
    <w:tmpl w:val="AB8455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09CB673F"/>
    <w:multiLevelType w:val="hybridMultilevel"/>
    <w:tmpl w:val="3C38B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8A663A"/>
    <w:multiLevelType w:val="hybridMultilevel"/>
    <w:tmpl w:val="1EDC6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3543455"/>
    <w:multiLevelType w:val="hybridMultilevel"/>
    <w:tmpl w:val="A784E5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14262D21"/>
    <w:multiLevelType w:val="hybridMultilevel"/>
    <w:tmpl w:val="E89E9C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14CB6421"/>
    <w:multiLevelType w:val="hybridMultilevel"/>
    <w:tmpl w:val="0798D606"/>
    <w:lvl w:ilvl="0" w:tplc="226616A2">
      <w:numFmt w:val="bullet"/>
      <w:lvlText w:val=""/>
      <w:lvlJc w:val="left"/>
      <w:pPr>
        <w:tabs>
          <w:tab w:val="num" w:pos="720"/>
        </w:tabs>
        <w:ind w:left="720" w:hanging="720"/>
      </w:pPr>
      <w:rPr>
        <w:rFonts w:ascii="Symbol" w:eastAsia="Times New Roman"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4DB4CF1"/>
    <w:multiLevelType w:val="hybridMultilevel"/>
    <w:tmpl w:val="20746160"/>
    <w:lvl w:ilvl="0" w:tplc="18090001">
      <w:start w:val="1"/>
      <w:numFmt w:val="bullet"/>
      <w:lvlText w:val=""/>
      <w:lvlJc w:val="left"/>
      <w:pPr>
        <w:ind w:left="1448" w:hanging="360"/>
      </w:pPr>
      <w:rPr>
        <w:rFonts w:ascii="Symbol" w:hAnsi="Symbol" w:hint="default"/>
      </w:rPr>
    </w:lvl>
    <w:lvl w:ilvl="1" w:tplc="18090003" w:tentative="1">
      <w:start w:val="1"/>
      <w:numFmt w:val="bullet"/>
      <w:lvlText w:val="o"/>
      <w:lvlJc w:val="left"/>
      <w:pPr>
        <w:ind w:left="2168" w:hanging="360"/>
      </w:pPr>
      <w:rPr>
        <w:rFonts w:ascii="Courier New" w:hAnsi="Courier New" w:cs="Courier New" w:hint="default"/>
      </w:rPr>
    </w:lvl>
    <w:lvl w:ilvl="2" w:tplc="18090005" w:tentative="1">
      <w:start w:val="1"/>
      <w:numFmt w:val="bullet"/>
      <w:lvlText w:val=""/>
      <w:lvlJc w:val="left"/>
      <w:pPr>
        <w:ind w:left="2888" w:hanging="360"/>
      </w:pPr>
      <w:rPr>
        <w:rFonts w:ascii="Wingdings" w:hAnsi="Wingdings" w:hint="default"/>
      </w:rPr>
    </w:lvl>
    <w:lvl w:ilvl="3" w:tplc="18090001" w:tentative="1">
      <w:start w:val="1"/>
      <w:numFmt w:val="bullet"/>
      <w:lvlText w:val=""/>
      <w:lvlJc w:val="left"/>
      <w:pPr>
        <w:ind w:left="3608" w:hanging="360"/>
      </w:pPr>
      <w:rPr>
        <w:rFonts w:ascii="Symbol" w:hAnsi="Symbol" w:hint="default"/>
      </w:rPr>
    </w:lvl>
    <w:lvl w:ilvl="4" w:tplc="18090003" w:tentative="1">
      <w:start w:val="1"/>
      <w:numFmt w:val="bullet"/>
      <w:lvlText w:val="o"/>
      <w:lvlJc w:val="left"/>
      <w:pPr>
        <w:ind w:left="4328" w:hanging="360"/>
      </w:pPr>
      <w:rPr>
        <w:rFonts w:ascii="Courier New" w:hAnsi="Courier New" w:cs="Courier New" w:hint="default"/>
      </w:rPr>
    </w:lvl>
    <w:lvl w:ilvl="5" w:tplc="18090005" w:tentative="1">
      <w:start w:val="1"/>
      <w:numFmt w:val="bullet"/>
      <w:lvlText w:val=""/>
      <w:lvlJc w:val="left"/>
      <w:pPr>
        <w:ind w:left="5048" w:hanging="360"/>
      </w:pPr>
      <w:rPr>
        <w:rFonts w:ascii="Wingdings" w:hAnsi="Wingdings" w:hint="default"/>
      </w:rPr>
    </w:lvl>
    <w:lvl w:ilvl="6" w:tplc="18090001" w:tentative="1">
      <w:start w:val="1"/>
      <w:numFmt w:val="bullet"/>
      <w:lvlText w:val=""/>
      <w:lvlJc w:val="left"/>
      <w:pPr>
        <w:ind w:left="5768" w:hanging="360"/>
      </w:pPr>
      <w:rPr>
        <w:rFonts w:ascii="Symbol" w:hAnsi="Symbol" w:hint="default"/>
      </w:rPr>
    </w:lvl>
    <w:lvl w:ilvl="7" w:tplc="18090003" w:tentative="1">
      <w:start w:val="1"/>
      <w:numFmt w:val="bullet"/>
      <w:lvlText w:val="o"/>
      <w:lvlJc w:val="left"/>
      <w:pPr>
        <w:ind w:left="6488" w:hanging="360"/>
      </w:pPr>
      <w:rPr>
        <w:rFonts w:ascii="Courier New" w:hAnsi="Courier New" w:cs="Courier New" w:hint="default"/>
      </w:rPr>
    </w:lvl>
    <w:lvl w:ilvl="8" w:tplc="18090005" w:tentative="1">
      <w:start w:val="1"/>
      <w:numFmt w:val="bullet"/>
      <w:lvlText w:val=""/>
      <w:lvlJc w:val="left"/>
      <w:pPr>
        <w:ind w:left="7208" w:hanging="360"/>
      </w:pPr>
      <w:rPr>
        <w:rFonts w:ascii="Wingdings" w:hAnsi="Wingdings" w:hint="default"/>
      </w:rPr>
    </w:lvl>
  </w:abstractNum>
  <w:abstractNum w:abstractNumId="11">
    <w:nsid w:val="1B997170"/>
    <w:multiLevelType w:val="hybridMultilevel"/>
    <w:tmpl w:val="CA861C3E"/>
    <w:lvl w:ilvl="0" w:tplc="273C70F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CF225BA"/>
    <w:multiLevelType w:val="hybridMultilevel"/>
    <w:tmpl w:val="AB72CE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1DE21A90"/>
    <w:multiLevelType w:val="hybridMultilevel"/>
    <w:tmpl w:val="53AAF4B4"/>
    <w:lvl w:ilvl="0" w:tplc="F07ECFB4">
      <w:start w:val="1"/>
      <w:numFmt w:val="bullet"/>
      <w:pStyle w:val="bulletsmodules"/>
      <w:lvlText w:val=""/>
      <w:lvlJc w:val="left"/>
      <w:pPr>
        <w:ind w:left="10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22542C14"/>
    <w:multiLevelType w:val="hybridMultilevel"/>
    <w:tmpl w:val="4E3009B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6E900AC"/>
    <w:multiLevelType w:val="hybridMultilevel"/>
    <w:tmpl w:val="F22E7382"/>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6">
    <w:nsid w:val="277A26A2"/>
    <w:multiLevelType w:val="hybridMultilevel"/>
    <w:tmpl w:val="BEDA5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9CA5778"/>
    <w:multiLevelType w:val="hybridMultilevel"/>
    <w:tmpl w:val="9EB06BB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8">
    <w:nsid w:val="2B4814D4"/>
    <w:multiLevelType w:val="hybridMultilevel"/>
    <w:tmpl w:val="562A10D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2B800ABF"/>
    <w:multiLevelType w:val="hybridMultilevel"/>
    <w:tmpl w:val="D0F25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D7E6B4F"/>
    <w:multiLevelType w:val="hybridMultilevel"/>
    <w:tmpl w:val="02B05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01D06B6"/>
    <w:multiLevelType w:val="hybridMultilevel"/>
    <w:tmpl w:val="C98A2694"/>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751098"/>
    <w:multiLevelType w:val="hybridMultilevel"/>
    <w:tmpl w:val="FBA44C1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8B20A38"/>
    <w:multiLevelType w:val="hybridMultilevel"/>
    <w:tmpl w:val="67B02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B5E281A"/>
    <w:multiLevelType w:val="hybridMultilevel"/>
    <w:tmpl w:val="53764750"/>
    <w:lvl w:ilvl="0" w:tplc="226616A2">
      <w:numFmt w:val="bullet"/>
      <w:lvlText w:val=""/>
      <w:lvlJc w:val="left"/>
      <w:pPr>
        <w:tabs>
          <w:tab w:val="num" w:pos="720"/>
        </w:tabs>
        <w:ind w:left="720" w:hanging="72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E2824CF"/>
    <w:multiLevelType w:val="hybridMultilevel"/>
    <w:tmpl w:val="985A5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E82231D"/>
    <w:multiLevelType w:val="hybridMultilevel"/>
    <w:tmpl w:val="AAE21C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57300D58"/>
    <w:multiLevelType w:val="hybridMultilevel"/>
    <w:tmpl w:val="354275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59E55F6F"/>
    <w:multiLevelType w:val="hybridMultilevel"/>
    <w:tmpl w:val="E1B22C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5CD816AC"/>
    <w:multiLevelType w:val="hybridMultilevel"/>
    <w:tmpl w:val="52DC1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2F64471"/>
    <w:multiLevelType w:val="hybridMultilevel"/>
    <w:tmpl w:val="CB366BC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1">
    <w:nsid w:val="63AD2261"/>
    <w:multiLevelType w:val="hybridMultilevel"/>
    <w:tmpl w:val="4AA05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6E41761"/>
    <w:multiLevelType w:val="hybridMultilevel"/>
    <w:tmpl w:val="1F1000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nsid w:val="68C81B0D"/>
    <w:multiLevelType w:val="hybridMultilevel"/>
    <w:tmpl w:val="CA500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A993DD4"/>
    <w:multiLevelType w:val="hybridMultilevel"/>
    <w:tmpl w:val="3BDEFF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6B5C65E3"/>
    <w:multiLevelType w:val="hybridMultilevel"/>
    <w:tmpl w:val="12C808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73194B35"/>
    <w:multiLevelType w:val="hybridMultilevel"/>
    <w:tmpl w:val="E03E4A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nsid w:val="75CF66DB"/>
    <w:multiLevelType w:val="hybridMultilevel"/>
    <w:tmpl w:val="64CE9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B4434A2"/>
    <w:multiLevelType w:val="hybridMultilevel"/>
    <w:tmpl w:val="ADD8EC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nsid w:val="7CB62BEE"/>
    <w:multiLevelType w:val="hybridMultilevel"/>
    <w:tmpl w:val="02DE5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D8C2515"/>
    <w:multiLevelType w:val="hybridMultilevel"/>
    <w:tmpl w:val="FF0AF1AE"/>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41385F94">
      <w:start w:val="1"/>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10"/>
  </w:num>
  <w:num w:numId="3">
    <w:abstractNumId w:val="13"/>
  </w:num>
  <w:num w:numId="4">
    <w:abstractNumId w:val="36"/>
  </w:num>
  <w:num w:numId="5">
    <w:abstractNumId w:val="9"/>
  </w:num>
  <w:num w:numId="6">
    <w:abstractNumId w:val="24"/>
  </w:num>
  <w:num w:numId="7">
    <w:abstractNumId w:val="38"/>
  </w:num>
  <w:num w:numId="8">
    <w:abstractNumId w:val="1"/>
  </w:num>
  <w:num w:numId="9">
    <w:abstractNumId w:val="21"/>
  </w:num>
  <w:num w:numId="10">
    <w:abstractNumId w:val="18"/>
  </w:num>
  <w:num w:numId="11">
    <w:abstractNumId w:val="7"/>
  </w:num>
  <w:num w:numId="12">
    <w:abstractNumId w:val="4"/>
  </w:num>
  <w:num w:numId="13">
    <w:abstractNumId w:val="28"/>
  </w:num>
  <w:num w:numId="14">
    <w:abstractNumId w:val="29"/>
  </w:num>
  <w:num w:numId="15">
    <w:abstractNumId w:val="17"/>
  </w:num>
  <w:num w:numId="16">
    <w:abstractNumId w:val="20"/>
  </w:num>
  <w:num w:numId="17">
    <w:abstractNumId w:val="26"/>
  </w:num>
  <w:num w:numId="18">
    <w:abstractNumId w:val="32"/>
  </w:num>
  <w:num w:numId="19">
    <w:abstractNumId w:val="27"/>
  </w:num>
  <w:num w:numId="20">
    <w:abstractNumId w:val="14"/>
  </w:num>
  <w:num w:numId="21">
    <w:abstractNumId w:val="34"/>
  </w:num>
  <w:num w:numId="22">
    <w:abstractNumId w:val="33"/>
  </w:num>
  <w:num w:numId="23">
    <w:abstractNumId w:val="23"/>
  </w:num>
  <w:num w:numId="24">
    <w:abstractNumId w:val="6"/>
  </w:num>
  <w:num w:numId="25">
    <w:abstractNumId w:val="22"/>
  </w:num>
  <w:num w:numId="26">
    <w:abstractNumId w:val="35"/>
  </w:num>
  <w:num w:numId="27">
    <w:abstractNumId w:val="8"/>
  </w:num>
  <w:num w:numId="28">
    <w:abstractNumId w:val="11"/>
  </w:num>
  <w:num w:numId="29">
    <w:abstractNumId w:val="0"/>
  </w:num>
  <w:num w:numId="30">
    <w:abstractNumId w:val="25"/>
  </w:num>
  <w:num w:numId="31">
    <w:abstractNumId w:val="37"/>
  </w:num>
  <w:num w:numId="32">
    <w:abstractNumId w:val="16"/>
  </w:num>
  <w:num w:numId="33">
    <w:abstractNumId w:val="3"/>
  </w:num>
  <w:num w:numId="34">
    <w:abstractNumId w:val="31"/>
  </w:num>
  <w:num w:numId="35">
    <w:abstractNumId w:val="5"/>
  </w:num>
  <w:num w:numId="36">
    <w:abstractNumId w:val="39"/>
  </w:num>
  <w:num w:numId="37">
    <w:abstractNumId w:val="12"/>
  </w:num>
  <w:num w:numId="38">
    <w:abstractNumId w:val="15"/>
  </w:num>
  <w:num w:numId="39">
    <w:abstractNumId w:val="2"/>
  </w:num>
  <w:num w:numId="40">
    <w:abstractNumId w:val="1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E1"/>
    <w:rsid w:val="002124E2"/>
    <w:rsid w:val="00480F47"/>
    <w:rsid w:val="004975D1"/>
    <w:rsid w:val="00B30FE1"/>
    <w:rsid w:val="00C320DE"/>
    <w:rsid w:val="00DA77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lsdException w:name="toc 8" w:uiPriority="39"/>
    <w:lsdException w:name="toc 9" w:uiPriority="39"/>
    <w:lsdException w:name="caption"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E1"/>
    <w:rPr>
      <w:rFonts w:asciiTheme="minorHAnsi" w:hAnsiTheme="minorHAnsi" w:cstheme="minorBidi"/>
      <w:sz w:val="22"/>
      <w:szCs w:val="22"/>
      <w:lang w:val="en-GB" w:eastAsia="en-IE"/>
    </w:rPr>
  </w:style>
  <w:style w:type="paragraph" w:styleId="Heading1">
    <w:name w:val="heading 1"/>
    <w:basedOn w:val="NoSpacing"/>
    <w:next w:val="NoSpacing"/>
    <w:link w:val="Heading1Char"/>
    <w:autoRedefine/>
    <w:uiPriority w:val="9"/>
    <w:qFormat/>
    <w:rsid w:val="00B30FE1"/>
    <w:pPr>
      <w:keepNext/>
      <w:keepLines/>
      <w:outlineLvl w:val="0"/>
    </w:pPr>
    <w:rPr>
      <w:rFonts w:eastAsiaTheme="majorEastAsia" w:cstheme="minorHAnsi"/>
      <w:b/>
      <w:bCs/>
      <w:color w:val="215868" w:themeColor="accent5" w:themeShade="80"/>
      <w:sz w:val="32"/>
      <w:szCs w:val="24"/>
    </w:rPr>
  </w:style>
  <w:style w:type="paragraph" w:styleId="Heading2">
    <w:name w:val="heading 2"/>
    <w:basedOn w:val="Normal"/>
    <w:next w:val="Normal"/>
    <w:link w:val="Heading2Char"/>
    <w:autoRedefine/>
    <w:uiPriority w:val="9"/>
    <w:unhideWhenUsed/>
    <w:qFormat/>
    <w:rsid w:val="00B30FE1"/>
    <w:pPr>
      <w:keepNext/>
      <w:keepLines/>
      <w:spacing w:after="0" w:line="360" w:lineRule="auto"/>
      <w:outlineLvl w:val="1"/>
    </w:pPr>
    <w:rPr>
      <w:rFonts w:eastAsiaTheme="majorEastAsia" w:cstheme="majorBidi"/>
      <w:b/>
      <w:bCs/>
      <w:color w:val="215868" w:themeColor="accent5" w:themeShade="80"/>
      <w:sz w:val="28"/>
      <w:szCs w:val="24"/>
    </w:rPr>
  </w:style>
  <w:style w:type="paragraph" w:styleId="Heading3">
    <w:name w:val="heading 3"/>
    <w:basedOn w:val="Normal"/>
    <w:next w:val="Normal"/>
    <w:link w:val="Heading3Char"/>
    <w:autoRedefine/>
    <w:uiPriority w:val="9"/>
    <w:unhideWhenUsed/>
    <w:qFormat/>
    <w:rsid w:val="00B30FE1"/>
    <w:pPr>
      <w:keepNext/>
      <w:keepLines/>
      <w:shd w:val="clear" w:color="auto" w:fill="FFFFFF" w:themeFill="background1"/>
      <w:spacing w:after="0" w:line="240" w:lineRule="auto"/>
      <w:ind w:left="720" w:hanging="720"/>
      <w:outlineLvl w:val="2"/>
    </w:pPr>
    <w:rPr>
      <w:rFonts w:cstheme="minorHAnsi"/>
      <w:b/>
      <w:sz w:val="24"/>
      <w:szCs w:val="20"/>
    </w:rPr>
  </w:style>
  <w:style w:type="paragraph" w:styleId="Heading4">
    <w:name w:val="heading 4"/>
    <w:aliases w:val="Table Headings 1"/>
    <w:basedOn w:val="Caption"/>
    <w:next w:val="Normal"/>
    <w:link w:val="Heading4Char"/>
    <w:autoRedefine/>
    <w:uiPriority w:val="9"/>
    <w:unhideWhenUsed/>
    <w:qFormat/>
    <w:rsid w:val="00B30FE1"/>
    <w:pPr>
      <w:keepNext/>
      <w:keepLines/>
      <w:spacing w:after="0" w:line="320" w:lineRule="exact"/>
      <w:ind w:left="720"/>
      <w:outlineLvl w:val="3"/>
    </w:pPr>
    <w:rPr>
      <w:rFonts w:eastAsiaTheme="majorEastAsia" w:cstheme="majorBidi"/>
      <w:b w:val="0"/>
      <w:bCs w:val="0"/>
      <w:i/>
      <w:iCs/>
      <w:color w:val="auto"/>
      <w:sz w:val="20"/>
      <w:szCs w:val="24"/>
    </w:rPr>
  </w:style>
  <w:style w:type="paragraph" w:styleId="Heading5">
    <w:name w:val="heading 5"/>
    <w:basedOn w:val="Normal"/>
    <w:next w:val="Normal"/>
    <w:link w:val="Heading5Char"/>
    <w:uiPriority w:val="9"/>
    <w:unhideWhenUsed/>
    <w:qFormat/>
    <w:rsid w:val="00B30F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FE1"/>
    <w:pPr>
      <w:spacing w:after="0" w:line="240" w:lineRule="auto"/>
    </w:pPr>
    <w:rPr>
      <w:rFonts w:asciiTheme="minorHAnsi" w:hAnsiTheme="minorHAnsi" w:cstheme="minorBidi"/>
      <w:sz w:val="22"/>
      <w:szCs w:val="22"/>
      <w:lang w:eastAsia="en-IE"/>
    </w:rPr>
  </w:style>
  <w:style w:type="character" w:customStyle="1" w:styleId="Heading1Char">
    <w:name w:val="Heading 1 Char"/>
    <w:basedOn w:val="DefaultParagraphFont"/>
    <w:link w:val="Heading1"/>
    <w:uiPriority w:val="9"/>
    <w:rsid w:val="00B30FE1"/>
    <w:rPr>
      <w:rFonts w:asciiTheme="minorHAnsi" w:eastAsiaTheme="majorEastAsia" w:hAnsiTheme="minorHAnsi" w:cstheme="minorHAnsi"/>
      <w:b/>
      <w:bCs/>
      <w:color w:val="215868" w:themeColor="accent5" w:themeShade="80"/>
      <w:sz w:val="32"/>
      <w:lang w:eastAsia="en-IE"/>
    </w:rPr>
  </w:style>
  <w:style w:type="character" w:customStyle="1" w:styleId="Heading2Char">
    <w:name w:val="Heading 2 Char"/>
    <w:basedOn w:val="DefaultParagraphFont"/>
    <w:link w:val="Heading2"/>
    <w:uiPriority w:val="9"/>
    <w:rsid w:val="00B30FE1"/>
    <w:rPr>
      <w:rFonts w:asciiTheme="minorHAnsi" w:eastAsiaTheme="majorEastAsia" w:hAnsiTheme="minorHAnsi" w:cstheme="majorBidi"/>
      <w:b/>
      <w:bCs/>
      <w:color w:val="215868" w:themeColor="accent5" w:themeShade="80"/>
      <w:sz w:val="28"/>
      <w:lang w:val="en-GB" w:eastAsia="en-IE"/>
    </w:rPr>
  </w:style>
  <w:style w:type="character" w:customStyle="1" w:styleId="Heading3Char">
    <w:name w:val="Heading 3 Char"/>
    <w:basedOn w:val="DefaultParagraphFont"/>
    <w:link w:val="Heading3"/>
    <w:uiPriority w:val="9"/>
    <w:rsid w:val="00B30FE1"/>
    <w:rPr>
      <w:rFonts w:asciiTheme="minorHAnsi" w:hAnsiTheme="minorHAnsi" w:cstheme="minorHAnsi"/>
      <w:b/>
      <w:szCs w:val="20"/>
      <w:shd w:val="clear" w:color="auto" w:fill="FFFFFF" w:themeFill="background1"/>
      <w:lang w:val="en-GB" w:eastAsia="en-IE"/>
    </w:rPr>
  </w:style>
  <w:style w:type="paragraph" w:styleId="Caption">
    <w:name w:val="caption"/>
    <w:basedOn w:val="Normal"/>
    <w:next w:val="Normal"/>
    <w:uiPriority w:val="1"/>
    <w:unhideWhenUsed/>
    <w:qFormat/>
    <w:rsid w:val="00B30FE1"/>
    <w:pPr>
      <w:spacing w:line="240" w:lineRule="auto"/>
    </w:pPr>
    <w:rPr>
      <w:b/>
      <w:bCs/>
      <w:color w:val="4F81BD" w:themeColor="accent1"/>
      <w:sz w:val="18"/>
      <w:szCs w:val="18"/>
    </w:rPr>
  </w:style>
  <w:style w:type="character" w:customStyle="1" w:styleId="Heading4Char">
    <w:name w:val="Heading 4 Char"/>
    <w:aliases w:val="Table Headings 1 Char"/>
    <w:basedOn w:val="DefaultParagraphFont"/>
    <w:link w:val="Heading4"/>
    <w:uiPriority w:val="9"/>
    <w:rsid w:val="00B30FE1"/>
    <w:rPr>
      <w:rFonts w:asciiTheme="minorHAnsi" w:eastAsiaTheme="majorEastAsia" w:hAnsiTheme="minorHAnsi" w:cstheme="majorBidi"/>
      <w:i/>
      <w:iCs/>
      <w:sz w:val="20"/>
      <w:lang w:val="en-GB" w:eastAsia="en-IE"/>
    </w:rPr>
  </w:style>
  <w:style w:type="character" w:customStyle="1" w:styleId="Heading5Char">
    <w:name w:val="Heading 5 Char"/>
    <w:basedOn w:val="DefaultParagraphFont"/>
    <w:link w:val="Heading5"/>
    <w:uiPriority w:val="9"/>
    <w:rsid w:val="00B30FE1"/>
    <w:rPr>
      <w:rFonts w:asciiTheme="majorHAnsi" w:eastAsiaTheme="majorEastAsia" w:hAnsiTheme="majorHAnsi" w:cstheme="majorBidi"/>
      <w:color w:val="243F60" w:themeColor="accent1" w:themeShade="7F"/>
      <w:sz w:val="22"/>
      <w:szCs w:val="22"/>
      <w:lang w:val="en-GB" w:eastAsia="en-IE"/>
    </w:rPr>
  </w:style>
  <w:style w:type="paragraph" w:styleId="ListParagraph">
    <w:name w:val="List Paragraph"/>
    <w:basedOn w:val="Normal"/>
    <w:uiPriority w:val="34"/>
    <w:qFormat/>
    <w:rsid w:val="00B30FE1"/>
    <w:pPr>
      <w:ind w:left="720"/>
      <w:contextualSpacing/>
    </w:pPr>
  </w:style>
  <w:style w:type="paragraph" w:customStyle="1" w:styleId="Style2">
    <w:name w:val="Style2"/>
    <w:basedOn w:val="Normal"/>
    <w:next w:val="Normal"/>
    <w:link w:val="Style2Char"/>
    <w:qFormat/>
    <w:rsid w:val="00B30FE1"/>
    <w:pPr>
      <w:spacing w:after="120" w:line="340" w:lineRule="exact"/>
    </w:pPr>
    <w:rPr>
      <w:rFonts w:ascii="Calibri" w:hAnsi="Calibri"/>
      <w:sz w:val="24"/>
      <w:szCs w:val="24"/>
    </w:rPr>
  </w:style>
  <w:style w:type="character" w:customStyle="1" w:styleId="Style2Char">
    <w:name w:val="Style2 Char"/>
    <w:basedOn w:val="DefaultParagraphFont"/>
    <w:link w:val="Style2"/>
    <w:rsid w:val="00B30FE1"/>
    <w:rPr>
      <w:rFonts w:ascii="Calibri" w:hAnsi="Calibri" w:cstheme="minorBidi"/>
      <w:lang w:val="en-GB" w:eastAsia="en-IE"/>
    </w:rPr>
  </w:style>
  <w:style w:type="table" w:styleId="MediumShading1-Accent5">
    <w:name w:val="Medium Shading 1 Accent 5"/>
    <w:basedOn w:val="TableNormal"/>
    <w:uiPriority w:val="63"/>
    <w:rsid w:val="00B30FE1"/>
    <w:pPr>
      <w:spacing w:after="0" w:line="240" w:lineRule="auto"/>
    </w:pPr>
    <w:rPr>
      <w:rFonts w:asciiTheme="minorHAnsi" w:hAnsiTheme="minorHAnsi" w:cstheme="minorBidi"/>
      <w:sz w:val="22"/>
      <w:szCs w:val="22"/>
      <w:lang w:eastAsia="en-I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B30FE1"/>
    <w:pPr>
      <w:outlineLvl w:val="9"/>
    </w:pPr>
    <w:rPr>
      <w:lang w:val="en-US" w:eastAsia="ja-JP"/>
    </w:rPr>
  </w:style>
  <w:style w:type="paragraph" w:styleId="TOC1">
    <w:name w:val="toc 1"/>
    <w:basedOn w:val="Normal"/>
    <w:next w:val="Normal"/>
    <w:autoRedefine/>
    <w:uiPriority w:val="39"/>
    <w:unhideWhenUsed/>
    <w:qFormat/>
    <w:rsid w:val="00B30FE1"/>
    <w:pPr>
      <w:shd w:val="clear" w:color="auto" w:fill="92CDDC" w:themeFill="accent5" w:themeFillTint="99"/>
      <w:tabs>
        <w:tab w:val="left" w:pos="880"/>
        <w:tab w:val="right" w:leader="dot" w:pos="9016"/>
      </w:tabs>
      <w:spacing w:after="0" w:line="360" w:lineRule="auto"/>
      <w:ind w:right="548"/>
    </w:pPr>
    <w:rPr>
      <w:rFonts w:cstheme="minorHAnsi"/>
      <w:b/>
      <w:bCs/>
      <w:noProof/>
      <w:sz w:val="28"/>
      <w:szCs w:val="24"/>
    </w:rPr>
  </w:style>
  <w:style w:type="paragraph" w:styleId="TOC2">
    <w:name w:val="toc 2"/>
    <w:basedOn w:val="Normal"/>
    <w:next w:val="Normal"/>
    <w:autoRedefine/>
    <w:uiPriority w:val="39"/>
    <w:unhideWhenUsed/>
    <w:qFormat/>
    <w:rsid w:val="00B30FE1"/>
    <w:pPr>
      <w:tabs>
        <w:tab w:val="left" w:pos="660"/>
        <w:tab w:val="right" w:leader="dot" w:pos="9016"/>
      </w:tabs>
      <w:spacing w:after="0" w:line="360" w:lineRule="auto"/>
      <w:ind w:left="864" w:hanging="864"/>
    </w:pPr>
    <w:rPr>
      <w:rFonts w:ascii="Calibri" w:hAnsi="Calibri" w:cstheme="minorHAnsi"/>
      <w:iCs/>
      <w:noProof/>
      <w:sz w:val="24"/>
      <w:szCs w:val="20"/>
    </w:rPr>
  </w:style>
  <w:style w:type="paragraph" w:styleId="TOC3">
    <w:name w:val="toc 3"/>
    <w:basedOn w:val="Normal"/>
    <w:next w:val="Normal"/>
    <w:autoRedefine/>
    <w:uiPriority w:val="39"/>
    <w:unhideWhenUsed/>
    <w:qFormat/>
    <w:rsid w:val="00B30FE1"/>
    <w:pPr>
      <w:tabs>
        <w:tab w:val="left" w:pos="1440"/>
        <w:tab w:val="right" w:leader="dot" w:pos="9014"/>
      </w:tabs>
      <w:spacing w:after="0" w:line="360" w:lineRule="auto"/>
      <w:ind w:left="1440" w:hanging="720"/>
    </w:pPr>
    <w:rPr>
      <w:rFonts w:cstheme="minorHAnsi"/>
      <w:i/>
      <w:noProof/>
      <w:sz w:val="24"/>
      <w:szCs w:val="20"/>
    </w:rPr>
  </w:style>
  <w:style w:type="character" w:styleId="Hyperlink">
    <w:name w:val="Hyperlink"/>
    <w:basedOn w:val="DefaultParagraphFont"/>
    <w:uiPriority w:val="99"/>
    <w:unhideWhenUsed/>
    <w:rsid w:val="00B30FE1"/>
    <w:rPr>
      <w:color w:val="0000FF" w:themeColor="hyperlink"/>
      <w:u w:val="single"/>
    </w:rPr>
  </w:style>
  <w:style w:type="character" w:customStyle="1" w:styleId="BalloonTextChar">
    <w:name w:val="Balloon Text Char"/>
    <w:basedOn w:val="DefaultParagraphFont"/>
    <w:link w:val="BalloonText"/>
    <w:uiPriority w:val="99"/>
    <w:semiHidden/>
    <w:rsid w:val="00B30FE1"/>
    <w:rPr>
      <w:rFonts w:ascii="Tahoma" w:hAnsi="Tahoma" w:cs="Tahoma"/>
      <w:sz w:val="16"/>
      <w:szCs w:val="16"/>
      <w:lang w:val="en-GB" w:eastAsia="en-IE"/>
    </w:rPr>
  </w:style>
  <w:style w:type="paragraph" w:styleId="BalloonText">
    <w:name w:val="Balloon Text"/>
    <w:basedOn w:val="Normal"/>
    <w:link w:val="BalloonTextChar"/>
    <w:uiPriority w:val="99"/>
    <w:semiHidden/>
    <w:unhideWhenUsed/>
    <w:rsid w:val="00B30FE1"/>
    <w:pPr>
      <w:spacing w:after="0" w:line="240" w:lineRule="auto"/>
    </w:pPr>
    <w:rPr>
      <w:rFonts w:ascii="Tahoma" w:hAnsi="Tahoma" w:cs="Tahoma"/>
      <w:sz w:val="16"/>
      <w:szCs w:val="16"/>
    </w:rPr>
  </w:style>
  <w:style w:type="table" w:styleId="TableGrid">
    <w:name w:val="Table Grid"/>
    <w:basedOn w:val="TableNormal"/>
    <w:uiPriority w:val="59"/>
    <w:rsid w:val="00B30FE1"/>
    <w:pPr>
      <w:spacing w:after="0" w:line="240" w:lineRule="auto"/>
    </w:pPr>
    <w:rPr>
      <w:rFonts w:asciiTheme="minorHAnsi" w:hAnsiTheme="minorHAnsi" w:cstheme="minorBidi"/>
      <w:sz w:val="22"/>
      <w:szCs w:val="22"/>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30FE1"/>
    <w:pPr>
      <w:spacing w:after="120" w:line="360" w:lineRule="auto"/>
      <w:ind w:left="720"/>
    </w:pPr>
    <w:rPr>
      <w:rFonts w:ascii="Calibri" w:eastAsia="Times New Roman" w:hAnsi="Calibri" w:cs="Times New Roman"/>
      <w:szCs w:val="20"/>
    </w:rPr>
  </w:style>
  <w:style w:type="character" w:customStyle="1" w:styleId="BodyTextChar">
    <w:name w:val="Body Text Char"/>
    <w:basedOn w:val="DefaultParagraphFont"/>
    <w:link w:val="BodyText"/>
    <w:semiHidden/>
    <w:rsid w:val="00B30FE1"/>
    <w:rPr>
      <w:rFonts w:ascii="Calibri" w:eastAsia="Times New Roman" w:hAnsi="Calibri" w:cs="Times New Roman"/>
      <w:sz w:val="22"/>
      <w:szCs w:val="20"/>
      <w:lang w:val="en-GB" w:eastAsia="en-IE"/>
    </w:rPr>
  </w:style>
  <w:style w:type="paragraph" w:styleId="Header">
    <w:name w:val="header"/>
    <w:basedOn w:val="Normal"/>
    <w:link w:val="HeaderChar"/>
    <w:uiPriority w:val="99"/>
    <w:unhideWhenUsed/>
    <w:rsid w:val="00B3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FE1"/>
    <w:rPr>
      <w:rFonts w:asciiTheme="minorHAnsi" w:hAnsiTheme="minorHAnsi" w:cstheme="minorBidi"/>
      <w:sz w:val="22"/>
      <w:szCs w:val="22"/>
      <w:lang w:val="en-GB" w:eastAsia="en-IE"/>
    </w:rPr>
  </w:style>
  <w:style w:type="paragraph" w:styleId="Footer">
    <w:name w:val="footer"/>
    <w:basedOn w:val="Normal"/>
    <w:link w:val="FooterChar"/>
    <w:uiPriority w:val="99"/>
    <w:unhideWhenUsed/>
    <w:rsid w:val="00B3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FE1"/>
    <w:rPr>
      <w:rFonts w:asciiTheme="minorHAnsi" w:hAnsiTheme="minorHAnsi" w:cstheme="minorBidi"/>
      <w:sz w:val="22"/>
      <w:szCs w:val="22"/>
      <w:lang w:val="en-GB" w:eastAsia="en-IE"/>
    </w:rPr>
  </w:style>
  <w:style w:type="paragraph" w:styleId="TOC6">
    <w:name w:val="toc 6"/>
    <w:basedOn w:val="TOC3"/>
    <w:next w:val="Normal"/>
    <w:autoRedefine/>
    <w:uiPriority w:val="39"/>
    <w:unhideWhenUsed/>
    <w:qFormat/>
    <w:rsid w:val="00B30FE1"/>
    <w:pPr>
      <w:tabs>
        <w:tab w:val="left" w:leader="dot" w:pos="1440"/>
        <w:tab w:val="left" w:leader="dot" w:pos="7200"/>
      </w:tabs>
      <w:ind w:left="1094"/>
    </w:pPr>
    <w:rPr>
      <w:i w:val="0"/>
    </w:rPr>
  </w:style>
  <w:style w:type="paragraph" w:styleId="TOC7">
    <w:name w:val="toc 7"/>
    <w:basedOn w:val="Normal"/>
    <w:next w:val="Normal"/>
    <w:autoRedefine/>
    <w:uiPriority w:val="39"/>
    <w:unhideWhenUsed/>
    <w:rsid w:val="00B30FE1"/>
    <w:pPr>
      <w:spacing w:after="0"/>
      <w:ind w:left="1320"/>
    </w:pPr>
    <w:rPr>
      <w:rFonts w:cstheme="minorHAnsi"/>
      <w:sz w:val="20"/>
      <w:szCs w:val="20"/>
    </w:rPr>
  </w:style>
  <w:style w:type="paragraph" w:styleId="TOC8">
    <w:name w:val="toc 8"/>
    <w:basedOn w:val="Normal"/>
    <w:next w:val="Normal"/>
    <w:autoRedefine/>
    <w:uiPriority w:val="39"/>
    <w:unhideWhenUsed/>
    <w:rsid w:val="00B30FE1"/>
    <w:pPr>
      <w:spacing w:after="0"/>
      <w:ind w:left="1540"/>
    </w:pPr>
    <w:rPr>
      <w:rFonts w:cstheme="minorHAnsi"/>
      <w:sz w:val="20"/>
      <w:szCs w:val="20"/>
    </w:rPr>
  </w:style>
  <w:style w:type="paragraph" w:styleId="TOC9">
    <w:name w:val="toc 9"/>
    <w:basedOn w:val="Normal"/>
    <w:next w:val="Normal"/>
    <w:autoRedefine/>
    <w:uiPriority w:val="39"/>
    <w:unhideWhenUsed/>
    <w:rsid w:val="00B30FE1"/>
    <w:pPr>
      <w:spacing w:after="0"/>
      <w:ind w:left="1760"/>
    </w:pPr>
    <w:rPr>
      <w:rFonts w:cstheme="minorHAnsi"/>
      <w:sz w:val="20"/>
      <w:szCs w:val="20"/>
    </w:rPr>
  </w:style>
  <w:style w:type="paragraph" w:customStyle="1" w:styleId="Style1">
    <w:name w:val="Style1"/>
    <w:basedOn w:val="Heading3"/>
    <w:link w:val="Style1Char"/>
    <w:qFormat/>
    <w:rsid w:val="00B30FE1"/>
    <w:pPr>
      <w:spacing w:after="120"/>
    </w:pPr>
  </w:style>
  <w:style w:type="character" w:customStyle="1" w:styleId="Style1Char">
    <w:name w:val="Style1 Char"/>
    <w:basedOn w:val="Heading3Char"/>
    <w:link w:val="Style1"/>
    <w:rsid w:val="00B30FE1"/>
    <w:rPr>
      <w:rFonts w:asciiTheme="minorHAnsi" w:hAnsiTheme="minorHAnsi" w:cstheme="minorHAnsi"/>
      <w:b/>
      <w:szCs w:val="20"/>
      <w:shd w:val="clear" w:color="auto" w:fill="FFFFFF" w:themeFill="background1"/>
      <w:lang w:val="en-GB" w:eastAsia="en-IE"/>
    </w:rPr>
  </w:style>
  <w:style w:type="character" w:customStyle="1" w:styleId="bulletsmodulesChar">
    <w:name w:val="bullets modules Char"/>
    <w:basedOn w:val="DefaultParagraphFont"/>
    <w:link w:val="bulletsmodules"/>
    <w:locked/>
    <w:rsid w:val="00B30FE1"/>
    <w:rPr>
      <w:rFonts w:ascii="Tahoma" w:hAnsi="Tahoma" w:cs="Tahoma"/>
      <w:lang w:val="en-GB"/>
    </w:rPr>
  </w:style>
  <w:style w:type="paragraph" w:customStyle="1" w:styleId="bulletsmodules">
    <w:name w:val="bullets modules"/>
    <w:basedOn w:val="Normal"/>
    <w:next w:val="Normal"/>
    <w:link w:val="bulletsmodulesChar"/>
    <w:qFormat/>
    <w:rsid w:val="00B30FE1"/>
    <w:pPr>
      <w:numPr>
        <w:numId w:val="3"/>
      </w:numPr>
      <w:spacing w:before="20" w:after="20" w:line="240" w:lineRule="auto"/>
    </w:pPr>
    <w:rPr>
      <w:rFonts w:ascii="Tahoma" w:hAnsi="Tahoma" w:cs="Tahoma"/>
      <w:sz w:val="24"/>
      <w:szCs w:val="24"/>
      <w:lang w:eastAsia="en-US"/>
    </w:rPr>
  </w:style>
  <w:style w:type="character" w:styleId="Emphasis">
    <w:name w:val="Emphasis"/>
    <w:basedOn w:val="DefaultParagraphFont"/>
    <w:uiPriority w:val="20"/>
    <w:qFormat/>
    <w:rsid w:val="00B30FE1"/>
    <w:rPr>
      <w:i/>
      <w:iCs/>
    </w:rPr>
  </w:style>
  <w:style w:type="paragraph" w:styleId="FootnoteText">
    <w:name w:val="footnote text"/>
    <w:basedOn w:val="Normal"/>
    <w:link w:val="FootnoteTextChar"/>
    <w:uiPriority w:val="99"/>
    <w:unhideWhenUsed/>
    <w:rsid w:val="00B30FE1"/>
    <w:pPr>
      <w:spacing w:after="0" w:line="240" w:lineRule="auto"/>
    </w:pPr>
    <w:rPr>
      <w:sz w:val="20"/>
      <w:szCs w:val="20"/>
    </w:rPr>
  </w:style>
  <w:style w:type="character" w:customStyle="1" w:styleId="FootnoteTextChar">
    <w:name w:val="Footnote Text Char"/>
    <w:basedOn w:val="DefaultParagraphFont"/>
    <w:link w:val="FootnoteText"/>
    <w:uiPriority w:val="99"/>
    <w:rsid w:val="00B30FE1"/>
    <w:rPr>
      <w:rFonts w:asciiTheme="minorHAnsi" w:hAnsiTheme="minorHAnsi" w:cstheme="minorBidi"/>
      <w:sz w:val="20"/>
      <w:szCs w:val="20"/>
      <w:lang w:val="en-GB" w:eastAsia="en-IE"/>
    </w:rPr>
  </w:style>
  <w:style w:type="character" w:styleId="FootnoteReference">
    <w:name w:val="footnote reference"/>
    <w:basedOn w:val="DefaultParagraphFont"/>
    <w:uiPriority w:val="99"/>
    <w:unhideWhenUsed/>
    <w:rsid w:val="00B30FE1"/>
    <w:rPr>
      <w:vertAlign w:val="superscript"/>
    </w:rPr>
  </w:style>
  <w:style w:type="paragraph" w:styleId="Title">
    <w:name w:val="Title"/>
    <w:basedOn w:val="Normal"/>
    <w:next w:val="Normal"/>
    <w:link w:val="TitleChar"/>
    <w:uiPriority w:val="10"/>
    <w:qFormat/>
    <w:rsid w:val="00B30FE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0FE1"/>
    <w:rPr>
      <w:rFonts w:asciiTheme="majorHAnsi" w:eastAsiaTheme="majorEastAsia" w:hAnsiTheme="majorHAnsi" w:cstheme="majorBidi"/>
      <w:spacing w:val="5"/>
      <w:sz w:val="52"/>
      <w:szCs w:val="52"/>
      <w:lang w:val="en-GB" w:eastAsia="en-IE"/>
    </w:rPr>
  </w:style>
  <w:style w:type="character" w:customStyle="1" w:styleId="CommentTextChar">
    <w:name w:val="Comment Text Char"/>
    <w:basedOn w:val="DefaultParagraphFont"/>
    <w:link w:val="CommentText"/>
    <w:uiPriority w:val="99"/>
    <w:semiHidden/>
    <w:rsid w:val="00B30FE1"/>
    <w:rPr>
      <w:rFonts w:asciiTheme="minorHAnsi" w:hAnsiTheme="minorHAnsi" w:cstheme="minorBidi"/>
      <w:sz w:val="20"/>
      <w:szCs w:val="20"/>
      <w:lang w:val="en-GB" w:eastAsia="en-IE"/>
    </w:rPr>
  </w:style>
  <w:style w:type="paragraph" w:styleId="CommentText">
    <w:name w:val="annotation text"/>
    <w:basedOn w:val="Normal"/>
    <w:link w:val="CommentTextChar"/>
    <w:uiPriority w:val="99"/>
    <w:semiHidden/>
    <w:unhideWhenUsed/>
    <w:rsid w:val="00B30FE1"/>
    <w:pPr>
      <w:spacing w:line="240" w:lineRule="auto"/>
    </w:pPr>
    <w:rPr>
      <w:sz w:val="20"/>
      <w:szCs w:val="20"/>
    </w:rPr>
  </w:style>
  <w:style w:type="character" w:customStyle="1" w:styleId="CommentSubjectChar">
    <w:name w:val="Comment Subject Char"/>
    <w:basedOn w:val="CommentTextChar"/>
    <w:link w:val="CommentSubject"/>
    <w:uiPriority w:val="99"/>
    <w:semiHidden/>
    <w:rsid w:val="00B30FE1"/>
    <w:rPr>
      <w:rFonts w:asciiTheme="minorHAnsi" w:hAnsiTheme="minorHAnsi" w:cstheme="minorBidi"/>
      <w:b/>
      <w:bCs/>
      <w:sz w:val="20"/>
      <w:szCs w:val="20"/>
      <w:lang w:val="en-GB" w:eastAsia="en-IE"/>
    </w:rPr>
  </w:style>
  <w:style w:type="paragraph" w:styleId="CommentSubject">
    <w:name w:val="annotation subject"/>
    <w:basedOn w:val="CommentText"/>
    <w:next w:val="CommentText"/>
    <w:link w:val="CommentSubjectChar"/>
    <w:uiPriority w:val="99"/>
    <w:semiHidden/>
    <w:unhideWhenUsed/>
    <w:rsid w:val="00B30FE1"/>
    <w:rPr>
      <w:b/>
      <w:bCs/>
    </w:rPr>
  </w:style>
  <w:style w:type="character" w:customStyle="1" w:styleId="st1">
    <w:name w:val="st1"/>
    <w:basedOn w:val="DefaultParagraphFont"/>
    <w:rsid w:val="00B30FE1"/>
  </w:style>
  <w:style w:type="table" w:styleId="LightList-Accent5">
    <w:name w:val="Light List Accent 5"/>
    <w:basedOn w:val="TableNormal"/>
    <w:uiPriority w:val="61"/>
    <w:rsid w:val="00B30FE1"/>
    <w:pPr>
      <w:spacing w:after="0" w:line="240" w:lineRule="auto"/>
    </w:pPr>
    <w:rPr>
      <w:rFonts w:asciiTheme="minorHAnsi" w:hAnsiTheme="minorHAnsi" w:cstheme="minorBidi"/>
      <w:sz w:val="22"/>
      <w:szCs w:val="22"/>
      <w:lang w:eastAsia="en-I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basedOn w:val="DefaultParagraphFont"/>
    <w:qFormat/>
    <w:rsid w:val="00B30FE1"/>
    <w:rPr>
      <w:rFonts w:ascii="Tahoma" w:hAnsi="Tahoma"/>
      <w:b/>
      <w:bCs/>
      <w:sz w:val="22"/>
    </w:rPr>
  </w:style>
  <w:style w:type="paragraph" w:customStyle="1" w:styleId="ColorfulList-Accent11">
    <w:name w:val="Colorful List - Accent 11"/>
    <w:basedOn w:val="Normal"/>
    <w:uiPriority w:val="34"/>
    <w:qFormat/>
    <w:rsid w:val="00B30FE1"/>
    <w:pPr>
      <w:ind w:left="720"/>
      <w:contextualSpacing/>
    </w:pPr>
    <w:rPr>
      <w:rFonts w:ascii="Calibri" w:eastAsia="Calibri" w:hAnsi="Calibri" w:cs="Times New Roman"/>
    </w:rPr>
  </w:style>
  <w:style w:type="paragraph" w:styleId="TOC4">
    <w:name w:val="toc 4"/>
    <w:basedOn w:val="Normal"/>
    <w:next w:val="Normal"/>
    <w:autoRedefine/>
    <w:uiPriority w:val="39"/>
    <w:unhideWhenUsed/>
    <w:rsid w:val="00B30FE1"/>
    <w:pPr>
      <w:spacing w:after="100"/>
      <w:ind w:left="660"/>
    </w:pPr>
    <w:rPr>
      <w:rFonts w:eastAsiaTheme="minorEastAsia"/>
    </w:rPr>
  </w:style>
  <w:style w:type="paragraph" w:styleId="TOC5">
    <w:name w:val="toc 5"/>
    <w:basedOn w:val="Normal"/>
    <w:next w:val="Normal"/>
    <w:autoRedefine/>
    <w:uiPriority w:val="39"/>
    <w:unhideWhenUsed/>
    <w:rsid w:val="00B30FE1"/>
    <w:pPr>
      <w:spacing w:after="100"/>
      <w:ind w:left="88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lsdException w:name="toc 8" w:uiPriority="39"/>
    <w:lsdException w:name="toc 9" w:uiPriority="39"/>
    <w:lsdException w:name="caption"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E1"/>
    <w:rPr>
      <w:rFonts w:asciiTheme="minorHAnsi" w:hAnsiTheme="minorHAnsi" w:cstheme="minorBidi"/>
      <w:sz w:val="22"/>
      <w:szCs w:val="22"/>
      <w:lang w:val="en-GB" w:eastAsia="en-IE"/>
    </w:rPr>
  </w:style>
  <w:style w:type="paragraph" w:styleId="Heading1">
    <w:name w:val="heading 1"/>
    <w:basedOn w:val="NoSpacing"/>
    <w:next w:val="NoSpacing"/>
    <w:link w:val="Heading1Char"/>
    <w:autoRedefine/>
    <w:uiPriority w:val="9"/>
    <w:qFormat/>
    <w:rsid w:val="00B30FE1"/>
    <w:pPr>
      <w:keepNext/>
      <w:keepLines/>
      <w:outlineLvl w:val="0"/>
    </w:pPr>
    <w:rPr>
      <w:rFonts w:eastAsiaTheme="majorEastAsia" w:cstheme="minorHAnsi"/>
      <w:b/>
      <w:bCs/>
      <w:color w:val="215868" w:themeColor="accent5" w:themeShade="80"/>
      <w:sz w:val="32"/>
      <w:szCs w:val="24"/>
    </w:rPr>
  </w:style>
  <w:style w:type="paragraph" w:styleId="Heading2">
    <w:name w:val="heading 2"/>
    <w:basedOn w:val="Normal"/>
    <w:next w:val="Normal"/>
    <w:link w:val="Heading2Char"/>
    <w:autoRedefine/>
    <w:uiPriority w:val="9"/>
    <w:unhideWhenUsed/>
    <w:qFormat/>
    <w:rsid w:val="00B30FE1"/>
    <w:pPr>
      <w:keepNext/>
      <w:keepLines/>
      <w:spacing w:after="0" w:line="360" w:lineRule="auto"/>
      <w:outlineLvl w:val="1"/>
    </w:pPr>
    <w:rPr>
      <w:rFonts w:eastAsiaTheme="majorEastAsia" w:cstheme="majorBidi"/>
      <w:b/>
      <w:bCs/>
      <w:color w:val="215868" w:themeColor="accent5" w:themeShade="80"/>
      <w:sz w:val="28"/>
      <w:szCs w:val="24"/>
    </w:rPr>
  </w:style>
  <w:style w:type="paragraph" w:styleId="Heading3">
    <w:name w:val="heading 3"/>
    <w:basedOn w:val="Normal"/>
    <w:next w:val="Normal"/>
    <w:link w:val="Heading3Char"/>
    <w:autoRedefine/>
    <w:uiPriority w:val="9"/>
    <w:unhideWhenUsed/>
    <w:qFormat/>
    <w:rsid w:val="00B30FE1"/>
    <w:pPr>
      <w:keepNext/>
      <w:keepLines/>
      <w:shd w:val="clear" w:color="auto" w:fill="FFFFFF" w:themeFill="background1"/>
      <w:spacing w:after="0" w:line="240" w:lineRule="auto"/>
      <w:ind w:left="720" w:hanging="720"/>
      <w:outlineLvl w:val="2"/>
    </w:pPr>
    <w:rPr>
      <w:rFonts w:cstheme="minorHAnsi"/>
      <w:b/>
      <w:sz w:val="24"/>
      <w:szCs w:val="20"/>
    </w:rPr>
  </w:style>
  <w:style w:type="paragraph" w:styleId="Heading4">
    <w:name w:val="heading 4"/>
    <w:aliases w:val="Table Headings 1"/>
    <w:basedOn w:val="Caption"/>
    <w:next w:val="Normal"/>
    <w:link w:val="Heading4Char"/>
    <w:autoRedefine/>
    <w:uiPriority w:val="9"/>
    <w:unhideWhenUsed/>
    <w:qFormat/>
    <w:rsid w:val="00B30FE1"/>
    <w:pPr>
      <w:keepNext/>
      <w:keepLines/>
      <w:spacing w:after="0" w:line="320" w:lineRule="exact"/>
      <w:ind w:left="720"/>
      <w:outlineLvl w:val="3"/>
    </w:pPr>
    <w:rPr>
      <w:rFonts w:eastAsiaTheme="majorEastAsia" w:cstheme="majorBidi"/>
      <w:b w:val="0"/>
      <w:bCs w:val="0"/>
      <w:i/>
      <w:iCs/>
      <w:color w:val="auto"/>
      <w:sz w:val="20"/>
      <w:szCs w:val="24"/>
    </w:rPr>
  </w:style>
  <w:style w:type="paragraph" w:styleId="Heading5">
    <w:name w:val="heading 5"/>
    <w:basedOn w:val="Normal"/>
    <w:next w:val="Normal"/>
    <w:link w:val="Heading5Char"/>
    <w:uiPriority w:val="9"/>
    <w:unhideWhenUsed/>
    <w:qFormat/>
    <w:rsid w:val="00B30F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FE1"/>
    <w:pPr>
      <w:spacing w:after="0" w:line="240" w:lineRule="auto"/>
    </w:pPr>
    <w:rPr>
      <w:rFonts w:asciiTheme="minorHAnsi" w:hAnsiTheme="minorHAnsi" w:cstheme="minorBidi"/>
      <w:sz w:val="22"/>
      <w:szCs w:val="22"/>
      <w:lang w:eastAsia="en-IE"/>
    </w:rPr>
  </w:style>
  <w:style w:type="character" w:customStyle="1" w:styleId="Heading1Char">
    <w:name w:val="Heading 1 Char"/>
    <w:basedOn w:val="DefaultParagraphFont"/>
    <w:link w:val="Heading1"/>
    <w:uiPriority w:val="9"/>
    <w:rsid w:val="00B30FE1"/>
    <w:rPr>
      <w:rFonts w:asciiTheme="minorHAnsi" w:eastAsiaTheme="majorEastAsia" w:hAnsiTheme="minorHAnsi" w:cstheme="minorHAnsi"/>
      <w:b/>
      <w:bCs/>
      <w:color w:val="215868" w:themeColor="accent5" w:themeShade="80"/>
      <w:sz w:val="32"/>
      <w:lang w:eastAsia="en-IE"/>
    </w:rPr>
  </w:style>
  <w:style w:type="character" w:customStyle="1" w:styleId="Heading2Char">
    <w:name w:val="Heading 2 Char"/>
    <w:basedOn w:val="DefaultParagraphFont"/>
    <w:link w:val="Heading2"/>
    <w:uiPriority w:val="9"/>
    <w:rsid w:val="00B30FE1"/>
    <w:rPr>
      <w:rFonts w:asciiTheme="minorHAnsi" w:eastAsiaTheme="majorEastAsia" w:hAnsiTheme="minorHAnsi" w:cstheme="majorBidi"/>
      <w:b/>
      <w:bCs/>
      <w:color w:val="215868" w:themeColor="accent5" w:themeShade="80"/>
      <w:sz w:val="28"/>
      <w:lang w:val="en-GB" w:eastAsia="en-IE"/>
    </w:rPr>
  </w:style>
  <w:style w:type="character" w:customStyle="1" w:styleId="Heading3Char">
    <w:name w:val="Heading 3 Char"/>
    <w:basedOn w:val="DefaultParagraphFont"/>
    <w:link w:val="Heading3"/>
    <w:uiPriority w:val="9"/>
    <w:rsid w:val="00B30FE1"/>
    <w:rPr>
      <w:rFonts w:asciiTheme="minorHAnsi" w:hAnsiTheme="minorHAnsi" w:cstheme="minorHAnsi"/>
      <w:b/>
      <w:szCs w:val="20"/>
      <w:shd w:val="clear" w:color="auto" w:fill="FFFFFF" w:themeFill="background1"/>
      <w:lang w:val="en-GB" w:eastAsia="en-IE"/>
    </w:rPr>
  </w:style>
  <w:style w:type="paragraph" w:styleId="Caption">
    <w:name w:val="caption"/>
    <w:basedOn w:val="Normal"/>
    <w:next w:val="Normal"/>
    <w:uiPriority w:val="1"/>
    <w:unhideWhenUsed/>
    <w:qFormat/>
    <w:rsid w:val="00B30FE1"/>
    <w:pPr>
      <w:spacing w:line="240" w:lineRule="auto"/>
    </w:pPr>
    <w:rPr>
      <w:b/>
      <w:bCs/>
      <w:color w:val="4F81BD" w:themeColor="accent1"/>
      <w:sz w:val="18"/>
      <w:szCs w:val="18"/>
    </w:rPr>
  </w:style>
  <w:style w:type="character" w:customStyle="1" w:styleId="Heading4Char">
    <w:name w:val="Heading 4 Char"/>
    <w:aliases w:val="Table Headings 1 Char"/>
    <w:basedOn w:val="DefaultParagraphFont"/>
    <w:link w:val="Heading4"/>
    <w:uiPriority w:val="9"/>
    <w:rsid w:val="00B30FE1"/>
    <w:rPr>
      <w:rFonts w:asciiTheme="minorHAnsi" w:eastAsiaTheme="majorEastAsia" w:hAnsiTheme="minorHAnsi" w:cstheme="majorBidi"/>
      <w:i/>
      <w:iCs/>
      <w:sz w:val="20"/>
      <w:lang w:val="en-GB" w:eastAsia="en-IE"/>
    </w:rPr>
  </w:style>
  <w:style w:type="character" w:customStyle="1" w:styleId="Heading5Char">
    <w:name w:val="Heading 5 Char"/>
    <w:basedOn w:val="DefaultParagraphFont"/>
    <w:link w:val="Heading5"/>
    <w:uiPriority w:val="9"/>
    <w:rsid w:val="00B30FE1"/>
    <w:rPr>
      <w:rFonts w:asciiTheme="majorHAnsi" w:eastAsiaTheme="majorEastAsia" w:hAnsiTheme="majorHAnsi" w:cstheme="majorBidi"/>
      <w:color w:val="243F60" w:themeColor="accent1" w:themeShade="7F"/>
      <w:sz w:val="22"/>
      <w:szCs w:val="22"/>
      <w:lang w:val="en-GB" w:eastAsia="en-IE"/>
    </w:rPr>
  </w:style>
  <w:style w:type="paragraph" w:styleId="ListParagraph">
    <w:name w:val="List Paragraph"/>
    <w:basedOn w:val="Normal"/>
    <w:uiPriority w:val="34"/>
    <w:qFormat/>
    <w:rsid w:val="00B30FE1"/>
    <w:pPr>
      <w:ind w:left="720"/>
      <w:contextualSpacing/>
    </w:pPr>
  </w:style>
  <w:style w:type="paragraph" w:customStyle="1" w:styleId="Style2">
    <w:name w:val="Style2"/>
    <w:basedOn w:val="Normal"/>
    <w:next w:val="Normal"/>
    <w:link w:val="Style2Char"/>
    <w:qFormat/>
    <w:rsid w:val="00B30FE1"/>
    <w:pPr>
      <w:spacing w:after="120" w:line="340" w:lineRule="exact"/>
    </w:pPr>
    <w:rPr>
      <w:rFonts w:ascii="Calibri" w:hAnsi="Calibri"/>
      <w:sz w:val="24"/>
      <w:szCs w:val="24"/>
    </w:rPr>
  </w:style>
  <w:style w:type="character" w:customStyle="1" w:styleId="Style2Char">
    <w:name w:val="Style2 Char"/>
    <w:basedOn w:val="DefaultParagraphFont"/>
    <w:link w:val="Style2"/>
    <w:rsid w:val="00B30FE1"/>
    <w:rPr>
      <w:rFonts w:ascii="Calibri" w:hAnsi="Calibri" w:cstheme="minorBidi"/>
      <w:lang w:val="en-GB" w:eastAsia="en-IE"/>
    </w:rPr>
  </w:style>
  <w:style w:type="table" w:styleId="MediumShading1-Accent5">
    <w:name w:val="Medium Shading 1 Accent 5"/>
    <w:basedOn w:val="TableNormal"/>
    <w:uiPriority w:val="63"/>
    <w:rsid w:val="00B30FE1"/>
    <w:pPr>
      <w:spacing w:after="0" w:line="240" w:lineRule="auto"/>
    </w:pPr>
    <w:rPr>
      <w:rFonts w:asciiTheme="minorHAnsi" w:hAnsiTheme="minorHAnsi" w:cstheme="minorBidi"/>
      <w:sz w:val="22"/>
      <w:szCs w:val="22"/>
      <w:lang w:eastAsia="en-I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B30FE1"/>
    <w:pPr>
      <w:outlineLvl w:val="9"/>
    </w:pPr>
    <w:rPr>
      <w:lang w:val="en-US" w:eastAsia="ja-JP"/>
    </w:rPr>
  </w:style>
  <w:style w:type="paragraph" w:styleId="TOC1">
    <w:name w:val="toc 1"/>
    <w:basedOn w:val="Normal"/>
    <w:next w:val="Normal"/>
    <w:autoRedefine/>
    <w:uiPriority w:val="39"/>
    <w:unhideWhenUsed/>
    <w:qFormat/>
    <w:rsid w:val="00B30FE1"/>
    <w:pPr>
      <w:shd w:val="clear" w:color="auto" w:fill="92CDDC" w:themeFill="accent5" w:themeFillTint="99"/>
      <w:tabs>
        <w:tab w:val="left" w:pos="880"/>
        <w:tab w:val="right" w:leader="dot" w:pos="9016"/>
      </w:tabs>
      <w:spacing w:after="0" w:line="360" w:lineRule="auto"/>
      <w:ind w:right="548"/>
    </w:pPr>
    <w:rPr>
      <w:rFonts w:cstheme="minorHAnsi"/>
      <w:b/>
      <w:bCs/>
      <w:noProof/>
      <w:sz w:val="28"/>
      <w:szCs w:val="24"/>
    </w:rPr>
  </w:style>
  <w:style w:type="paragraph" w:styleId="TOC2">
    <w:name w:val="toc 2"/>
    <w:basedOn w:val="Normal"/>
    <w:next w:val="Normal"/>
    <w:autoRedefine/>
    <w:uiPriority w:val="39"/>
    <w:unhideWhenUsed/>
    <w:qFormat/>
    <w:rsid w:val="00B30FE1"/>
    <w:pPr>
      <w:tabs>
        <w:tab w:val="left" w:pos="660"/>
        <w:tab w:val="right" w:leader="dot" w:pos="9016"/>
      </w:tabs>
      <w:spacing w:after="0" w:line="360" w:lineRule="auto"/>
      <w:ind w:left="864" w:hanging="864"/>
    </w:pPr>
    <w:rPr>
      <w:rFonts w:ascii="Calibri" w:hAnsi="Calibri" w:cstheme="minorHAnsi"/>
      <w:iCs/>
      <w:noProof/>
      <w:sz w:val="24"/>
      <w:szCs w:val="20"/>
    </w:rPr>
  </w:style>
  <w:style w:type="paragraph" w:styleId="TOC3">
    <w:name w:val="toc 3"/>
    <w:basedOn w:val="Normal"/>
    <w:next w:val="Normal"/>
    <w:autoRedefine/>
    <w:uiPriority w:val="39"/>
    <w:unhideWhenUsed/>
    <w:qFormat/>
    <w:rsid w:val="00B30FE1"/>
    <w:pPr>
      <w:tabs>
        <w:tab w:val="left" w:pos="1440"/>
        <w:tab w:val="right" w:leader="dot" w:pos="9014"/>
      </w:tabs>
      <w:spacing w:after="0" w:line="360" w:lineRule="auto"/>
      <w:ind w:left="1440" w:hanging="720"/>
    </w:pPr>
    <w:rPr>
      <w:rFonts w:cstheme="minorHAnsi"/>
      <w:i/>
      <w:noProof/>
      <w:sz w:val="24"/>
      <w:szCs w:val="20"/>
    </w:rPr>
  </w:style>
  <w:style w:type="character" w:styleId="Hyperlink">
    <w:name w:val="Hyperlink"/>
    <w:basedOn w:val="DefaultParagraphFont"/>
    <w:uiPriority w:val="99"/>
    <w:unhideWhenUsed/>
    <w:rsid w:val="00B30FE1"/>
    <w:rPr>
      <w:color w:val="0000FF" w:themeColor="hyperlink"/>
      <w:u w:val="single"/>
    </w:rPr>
  </w:style>
  <w:style w:type="character" w:customStyle="1" w:styleId="BalloonTextChar">
    <w:name w:val="Balloon Text Char"/>
    <w:basedOn w:val="DefaultParagraphFont"/>
    <w:link w:val="BalloonText"/>
    <w:uiPriority w:val="99"/>
    <w:semiHidden/>
    <w:rsid w:val="00B30FE1"/>
    <w:rPr>
      <w:rFonts w:ascii="Tahoma" w:hAnsi="Tahoma" w:cs="Tahoma"/>
      <w:sz w:val="16"/>
      <w:szCs w:val="16"/>
      <w:lang w:val="en-GB" w:eastAsia="en-IE"/>
    </w:rPr>
  </w:style>
  <w:style w:type="paragraph" w:styleId="BalloonText">
    <w:name w:val="Balloon Text"/>
    <w:basedOn w:val="Normal"/>
    <w:link w:val="BalloonTextChar"/>
    <w:uiPriority w:val="99"/>
    <w:semiHidden/>
    <w:unhideWhenUsed/>
    <w:rsid w:val="00B30FE1"/>
    <w:pPr>
      <w:spacing w:after="0" w:line="240" w:lineRule="auto"/>
    </w:pPr>
    <w:rPr>
      <w:rFonts w:ascii="Tahoma" w:hAnsi="Tahoma" w:cs="Tahoma"/>
      <w:sz w:val="16"/>
      <w:szCs w:val="16"/>
    </w:rPr>
  </w:style>
  <w:style w:type="table" w:styleId="TableGrid">
    <w:name w:val="Table Grid"/>
    <w:basedOn w:val="TableNormal"/>
    <w:uiPriority w:val="59"/>
    <w:rsid w:val="00B30FE1"/>
    <w:pPr>
      <w:spacing w:after="0" w:line="240" w:lineRule="auto"/>
    </w:pPr>
    <w:rPr>
      <w:rFonts w:asciiTheme="minorHAnsi" w:hAnsiTheme="minorHAnsi" w:cstheme="minorBidi"/>
      <w:sz w:val="22"/>
      <w:szCs w:val="22"/>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30FE1"/>
    <w:pPr>
      <w:spacing w:after="120" w:line="360" w:lineRule="auto"/>
      <w:ind w:left="720"/>
    </w:pPr>
    <w:rPr>
      <w:rFonts w:ascii="Calibri" w:eastAsia="Times New Roman" w:hAnsi="Calibri" w:cs="Times New Roman"/>
      <w:szCs w:val="20"/>
    </w:rPr>
  </w:style>
  <w:style w:type="character" w:customStyle="1" w:styleId="BodyTextChar">
    <w:name w:val="Body Text Char"/>
    <w:basedOn w:val="DefaultParagraphFont"/>
    <w:link w:val="BodyText"/>
    <w:semiHidden/>
    <w:rsid w:val="00B30FE1"/>
    <w:rPr>
      <w:rFonts w:ascii="Calibri" w:eastAsia="Times New Roman" w:hAnsi="Calibri" w:cs="Times New Roman"/>
      <w:sz w:val="22"/>
      <w:szCs w:val="20"/>
      <w:lang w:val="en-GB" w:eastAsia="en-IE"/>
    </w:rPr>
  </w:style>
  <w:style w:type="paragraph" w:styleId="Header">
    <w:name w:val="header"/>
    <w:basedOn w:val="Normal"/>
    <w:link w:val="HeaderChar"/>
    <w:uiPriority w:val="99"/>
    <w:unhideWhenUsed/>
    <w:rsid w:val="00B3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FE1"/>
    <w:rPr>
      <w:rFonts w:asciiTheme="minorHAnsi" w:hAnsiTheme="minorHAnsi" w:cstheme="minorBidi"/>
      <w:sz w:val="22"/>
      <w:szCs w:val="22"/>
      <w:lang w:val="en-GB" w:eastAsia="en-IE"/>
    </w:rPr>
  </w:style>
  <w:style w:type="paragraph" w:styleId="Footer">
    <w:name w:val="footer"/>
    <w:basedOn w:val="Normal"/>
    <w:link w:val="FooterChar"/>
    <w:uiPriority w:val="99"/>
    <w:unhideWhenUsed/>
    <w:rsid w:val="00B3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FE1"/>
    <w:rPr>
      <w:rFonts w:asciiTheme="minorHAnsi" w:hAnsiTheme="minorHAnsi" w:cstheme="minorBidi"/>
      <w:sz w:val="22"/>
      <w:szCs w:val="22"/>
      <w:lang w:val="en-GB" w:eastAsia="en-IE"/>
    </w:rPr>
  </w:style>
  <w:style w:type="paragraph" w:styleId="TOC6">
    <w:name w:val="toc 6"/>
    <w:basedOn w:val="TOC3"/>
    <w:next w:val="Normal"/>
    <w:autoRedefine/>
    <w:uiPriority w:val="39"/>
    <w:unhideWhenUsed/>
    <w:qFormat/>
    <w:rsid w:val="00B30FE1"/>
    <w:pPr>
      <w:tabs>
        <w:tab w:val="left" w:leader="dot" w:pos="1440"/>
        <w:tab w:val="left" w:leader="dot" w:pos="7200"/>
      </w:tabs>
      <w:ind w:left="1094"/>
    </w:pPr>
    <w:rPr>
      <w:i w:val="0"/>
    </w:rPr>
  </w:style>
  <w:style w:type="paragraph" w:styleId="TOC7">
    <w:name w:val="toc 7"/>
    <w:basedOn w:val="Normal"/>
    <w:next w:val="Normal"/>
    <w:autoRedefine/>
    <w:uiPriority w:val="39"/>
    <w:unhideWhenUsed/>
    <w:rsid w:val="00B30FE1"/>
    <w:pPr>
      <w:spacing w:after="0"/>
      <w:ind w:left="1320"/>
    </w:pPr>
    <w:rPr>
      <w:rFonts w:cstheme="minorHAnsi"/>
      <w:sz w:val="20"/>
      <w:szCs w:val="20"/>
    </w:rPr>
  </w:style>
  <w:style w:type="paragraph" w:styleId="TOC8">
    <w:name w:val="toc 8"/>
    <w:basedOn w:val="Normal"/>
    <w:next w:val="Normal"/>
    <w:autoRedefine/>
    <w:uiPriority w:val="39"/>
    <w:unhideWhenUsed/>
    <w:rsid w:val="00B30FE1"/>
    <w:pPr>
      <w:spacing w:after="0"/>
      <w:ind w:left="1540"/>
    </w:pPr>
    <w:rPr>
      <w:rFonts w:cstheme="minorHAnsi"/>
      <w:sz w:val="20"/>
      <w:szCs w:val="20"/>
    </w:rPr>
  </w:style>
  <w:style w:type="paragraph" w:styleId="TOC9">
    <w:name w:val="toc 9"/>
    <w:basedOn w:val="Normal"/>
    <w:next w:val="Normal"/>
    <w:autoRedefine/>
    <w:uiPriority w:val="39"/>
    <w:unhideWhenUsed/>
    <w:rsid w:val="00B30FE1"/>
    <w:pPr>
      <w:spacing w:after="0"/>
      <w:ind w:left="1760"/>
    </w:pPr>
    <w:rPr>
      <w:rFonts w:cstheme="minorHAnsi"/>
      <w:sz w:val="20"/>
      <w:szCs w:val="20"/>
    </w:rPr>
  </w:style>
  <w:style w:type="paragraph" w:customStyle="1" w:styleId="Style1">
    <w:name w:val="Style1"/>
    <w:basedOn w:val="Heading3"/>
    <w:link w:val="Style1Char"/>
    <w:qFormat/>
    <w:rsid w:val="00B30FE1"/>
    <w:pPr>
      <w:spacing w:after="120"/>
    </w:pPr>
  </w:style>
  <w:style w:type="character" w:customStyle="1" w:styleId="Style1Char">
    <w:name w:val="Style1 Char"/>
    <w:basedOn w:val="Heading3Char"/>
    <w:link w:val="Style1"/>
    <w:rsid w:val="00B30FE1"/>
    <w:rPr>
      <w:rFonts w:asciiTheme="minorHAnsi" w:hAnsiTheme="minorHAnsi" w:cstheme="minorHAnsi"/>
      <w:b/>
      <w:szCs w:val="20"/>
      <w:shd w:val="clear" w:color="auto" w:fill="FFFFFF" w:themeFill="background1"/>
      <w:lang w:val="en-GB" w:eastAsia="en-IE"/>
    </w:rPr>
  </w:style>
  <w:style w:type="character" w:customStyle="1" w:styleId="bulletsmodulesChar">
    <w:name w:val="bullets modules Char"/>
    <w:basedOn w:val="DefaultParagraphFont"/>
    <w:link w:val="bulletsmodules"/>
    <w:locked/>
    <w:rsid w:val="00B30FE1"/>
    <w:rPr>
      <w:rFonts w:ascii="Tahoma" w:hAnsi="Tahoma" w:cs="Tahoma"/>
      <w:lang w:val="en-GB"/>
    </w:rPr>
  </w:style>
  <w:style w:type="paragraph" w:customStyle="1" w:styleId="bulletsmodules">
    <w:name w:val="bullets modules"/>
    <w:basedOn w:val="Normal"/>
    <w:next w:val="Normal"/>
    <w:link w:val="bulletsmodulesChar"/>
    <w:qFormat/>
    <w:rsid w:val="00B30FE1"/>
    <w:pPr>
      <w:numPr>
        <w:numId w:val="3"/>
      </w:numPr>
      <w:spacing w:before="20" w:after="20" w:line="240" w:lineRule="auto"/>
    </w:pPr>
    <w:rPr>
      <w:rFonts w:ascii="Tahoma" w:hAnsi="Tahoma" w:cs="Tahoma"/>
      <w:sz w:val="24"/>
      <w:szCs w:val="24"/>
      <w:lang w:eastAsia="en-US"/>
    </w:rPr>
  </w:style>
  <w:style w:type="character" w:styleId="Emphasis">
    <w:name w:val="Emphasis"/>
    <w:basedOn w:val="DefaultParagraphFont"/>
    <w:uiPriority w:val="20"/>
    <w:qFormat/>
    <w:rsid w:val="00B30FE1"/>
    <w:rPr>
      <w:i/>
      <w:iCs/>
    </w:rPr>
  </w:style>
  <w:style w:type="paragraph" w:styleId="FootnoteText">
    <w:name w:val="footnote text"/>
    <w:basedOn w:val="Normal"/>
    <w:link w:val="FootnoteTextChar"/>
    <w:uiPriority w:val="99"/>
    <w:unhideWhenUsed/>
    <w:rsid w:val="00B30FE1"/>
    <w:pPr>
      <w:spacing w:after="0" w:line="240" w:lineRule="auto"/>
    </w:pPr>
    <w:rPr>
      <w:sz w:val="20"/>
      <w:szCs w:val="20"/>
    </w:rPr>
  </w:style>
  <w:style w:type="character" w:customStyle="1" w:styleId="FootnoteTextChar">
    <w:name w:val="Footnote Text Char"/>
    <w:basedOn w:val="DefaultParagraphFont"/>
    <w:link w:val="FootnoteText"/>
    <w:uiPriority w:val="99"/>
    <w:rsid w:val="00B30FE1"/>
    <w:rPr>
      <w:rFonts w:asciiTheme="minorHAnsi" w:hAnsiTheme="minorHAnsi" w:cstheme="minorBidi"/>
      <w:sz w:val="20"/>
      <w:szCs w:val="20"/>
      <w:lang w:val="en-GB" w:eastAsia="en-IE"/>
    </w:rPr>
  </w:style>
  <w:style w:type="character" w:styleId="FootnoteReference">
    <w:name w:val="footnote reference"/>
    <w:basedOn w:val="DefaultParagraphFont"/>
    <w:uiPriority w:val="99"/>
    <w:unhideWhenUsed/>
    <w:rsid w:val="00B30FE1"/>
    <w:rPr>
      <w:vertAlign w:val="superscript"/>
    </w:rPr>
  </w:style>
  <w:style w:type="paragraph" w:styleId="Title">
    <w:name w:val="Title"/>
    <w:basedOn w:val="Normal"/>
    <w:next w:val="Normal"/>
    <w:link w:val="TitleChar"/>
    <w:uiPriority w:val="10"/>
    <w:qFormat/>
    <w:rsid w:val="00B30FE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0FE1"/>
    <w:rPr>
      <w:rFonts w:asciiTheme="majorHAnsi" w:eastAsiaTheme="majorEastAsia" w:hAnsiTheme="majorHAnsi" w:cstheme="majorBidi"/>
      <w:spacing w:val="5"/>
      <w:sz w:val="52"/>
      <w:szCs w:val="52"/>
      <w:lang w:val="en-GB" w:eastAsia="en-IE"/>
    </w:rPr>
  </w:style>
  <w:style w:type="character" w:customStyle="1" w:styleId="CommentTextChar">
    <w:name w:val="Comment Text Char"/>
    <w:basedOn w:val="DefaultParagraphFont"/>
    <w:link w:val="CommentText"/>
    <w:uiPriority w:val="99"/>
    <w:semiHidden/>
    <w:rsid w:val="00B30FE1"/>
    <w:rPr>
      <w:rFonts w:asciiTheme="minorHAnsi" w:hAnsiTheme="minorHAnsi" w:cstheme="minorBidi"/>
      <w:sz w:val="20"/>
      <w:szCs w:val="20"/>
      <w:lang w:val="en-GB" w:eastAsia="en-IE"/>
    </w:rPr>
  </w:style>
  <w:style w:type="paragraph" w:styleId="CommentText">
    <w:name w:val="annotation text"/>
    <w:basedOn w:val="Normal"/>
    <w:link w:val="CommentTextChar"/>
    <w:uiPriority w:val="99"/>
    <w:semiHidden/>
    <w:unhideWhenUsed/>
    <w:rsid w:val="00B30FE1"/>
    <w:pPr>
      <w:spacing w:line="240" w:lineRule="auto"/>
    </w:pPr>
    <w:rPr>
      <w:sz w:val="20"/>
      <w:szCs w:val="20"/>
    </w:rPr>
  </w:style>
  <w:style w:type="character" w:customStyle="1" w:styleId="CommentSubjectChar">
    <w:name w:val="Comment Subject Char"/>
    <w:basedOn w:val="CommentTextChar"/>
    <w:link w:val="CommentSubject"/>
    <w:uiPriority w:val="99"/>
    <w:semiHidden/>
    <w:rsid w:val="00B30FE1"/>
    <w:rPr>
      <w:rFonts w:asciiTheme="minorHAnsi" w:hAnsiTheme="minorHAnsi" w:cstheme="minorBidi"/>
      <w:b/>
      <w:bCs/>
      <w:sz w:val="20"/>
      <w:szCs w:val="20"/>
      <w:lang w:val="en-GB" w:eastAsia="en-IE"/>
    </w:rPr>
  </w:style>
  <w:style w:type="paragraph" w:styleId="CommentSubject">
    <w:name w:val="annotation subject"/>
    <w:basedOn w:val="CommentText"/>
    <w:next w:val="CommentText"/>
    <w:link w:val="CommentSubjectChar"/>
    <w:uiPriority w:val="99"/>
    <w:semiHidden/>
    <w:unhideWhenUsed/>
    <w:rsid w:val="00B30FE1"/>
    <w:rPr>
      <w:b/>
      <w:bCs/>
    </w:rPr>
  </w:style>
  <w:style w:type="character" w:customStyle="1" w:styleId="st1">
    <w:name w:val="st1"/>
    <w:basedOn w:val="DefaultParagraphFont"/>
    <w:rsid w:val="00B30FE1"/>
  </w:style>
  <w:style w:type="table" w:styleId="LightList-Accent5">
    <w:name w:val="Light List Accent 5"/>
    <w:basedOn w:val="TableNormal"/>
    <w:uiPriority w:val="61"/>
    <w:rsid w:val="00B30FE1"/>
    <w:pPr>
      <w:spacing w:after="0" w:line="240" w:lineRule="auto"/>
    </w:pPr>
    <w:rPr>
      <w:rFonts w:asciiTheme="minorHAnsi" w:hAnsiTheme="minorHAnsi" w:cstheme="minorBidi"/>
      <w:sz w:val="22"/>
      <w:szCs w:val="22"/>
      <w:lang w:eastAsia="en-I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basedOn w:val="DefaultParagraphFont"/>
    <w:qFormat/>
    <w:rsid w:val="00B30FE1"/>
    <w:rPr>
      <w:rFonts w:ascii="Tahoma" w:hAnsi="Tahoma"/>
      <w:b/>
      <w:bCs/>
      <w:sz w:val="22"/>
    </w:rPr>
  </w:style>
  <w:style w:type="paragraph" w:customStyle="1" w:styleId="ColorfulList-Accent11">
    <w:name w:val="Colorful List - Accent 11"/>
    <w:basedOn w:val="Normal"/>
    <w:uiPriority w:val="34"/>
    <w:qFormat/>
    <w:rsid w:val="00B30FE1"/>
    <w:pPr>
      <w:ind w:left="720"/>
      <w:contextualSpacing/>
    </w:pPr>
    <w:rPr>
      <w:rFonts w:ascii="Calibri" w:eastAsia="Calibri" w:hAnsi="Calibri" w:cs="Times New Roman"/>
    </w:rPr>
  </w:style>
  <w:style w:type="paragraph" w:styleId="TOC4">
    <w:name w:val="toc 4"/>
    <w:basedOn w:val="Normal"/>
    <w:next w:val="Normal"/>
    <w:autoRedefine/>
    <w:uiPriority w:val="39"/>
    <w:unhideWhenUsed/>
    <w:rsid w:val="00B30FE1"/>
    <w:pPr>
      <w:spacing w:after="100"/>
      <w:ind w:left="660"/>
    </w:pPr>
    <w:rPr>
      <w:rFonts w:eastAsiaTheme="minorEastAsia"/>
    </w:rPr>
  </w:style>
  <w:style w:type="paragraph" w:styleId="TOC5">
    <w:name w:val="toc 5"/>
    <w:basedOn w:val="Normal"/>
    <w:next w:val="Normal"/>
    <w:autoRedefine/>
    <w:uiPriority w:val="39"/>
    <w:unhideWhenUsed/>
    <w:rsid w:val="00B30FE1"/>
    <w:pPr>
      <w:spacing w:after="100"/>
      <w:ind w:left="88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Heagney</dc:creator>
  <cp:lastModifiedBy>Conor Heagney</cp:lastModifiedBy>
  <cp:revision>2</cp:revision>
  <dcterms:created xsi:type="dcterms:W3CDTF">2016-06-10T13:15:00Z</dcterms:created>
  <dcterms:modified xsi:type="dcterms:W3CDTF">2016-06-10T13:46:00Z</dcterms:modified>
</cp:coreProperties>
</file>